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8C" w:rsidRDefault="001823FC" w:rsidP="001823FC">
      <w:pPr>
        <w:pStyle w:val="a3"/>
        <w:shd w:val="clear" w:color="auto" w:fill="FFFFFF"/>
        <w:spacing w:before="0" w:beforeAutospacing="0" w:after="0" w:afterAutospacing="0"/>
        <w:jc w:val="center"/>
        <w:rPr>
          <w:rFonts w:ascii="Arial" w:hAnsi="Arial" w:cs="Arial"/>
          <w:b/>
          <w:color w:val="000000"/>
          <w:sz w:val="48"/>
          <w:szCs w:val="23"/>
        </w:rPr>
      </w:pPr>
      <w:r w:rsidRPr="001823FC">
        <w:rPr>
          <w:rFonts w:ascii="Arial" w:hAnsi="Arial" w:cs="Arial"/>
          <w:b/>
          <w:color w:val="000000"/>
          <w:sz w:val="48"/>
          <w:szCs w:val="23"/>
        </w:rPr>
        <w:t xml:space="preserve">В 2018 году многодетные получили </w:t>
      </w:r>
    </w:p>
    <w:p w:rsidR="00FB545E" w:rsidRDefault="009A712E" w:rsidP="001823FC">
      <w:pPr>
        <w:pStyle w:val="a3"/>
        <w:shd w:val="clear" w:color="auto" w:fill="FFFFFF"/>
        <w:spacing w:before="0" w:beforeAutospacing="0" w:after="0" w:afterAutospacing="0"/>
        <w:jc w:val="center"/>
        <w:rPr>
          <w:rFonts w:ascii="Arial" w:hAnsi="Arial" w:cs="Arial"/>
          <w:b/>
          <w:color w:val="000000"/>
          <w:sz w:val="48"/>
          <w:szCs w:val="23"/>
        </w:rPr>
      </w:pPr>
      <w:r>
        <w:rPr>
          <w:rFonts w:ascii="Arial" w:hAnsi="Arial" w:cs="Arial"/>
          <w:b/>
          <w:color w:val="000000"/>
          <w:sz w:val="48"/>
          <w:szCs w:val="23"/>
        </w:rPr>
        <w:t>73 191</w:t>
      </w:r>
      <w:r w:rsidR="001823FC" w:rsidRPr="001823FC">
        <w:rPr>
          <w:rFonts w:ascii="Arial" w:hAnsi="Arial" w:cs="Arial"/>
          <w:b/>
          <w:color w:val="000000"/>
          <w:sz w:val="48"/>
          <w:szCs w:val="23"/>
        </w:rPr>
        <w:t xml:space="preserve"> парковочн</w:t>
      </w:r>
      <w:r>
        <w:rPr>
          <w:rFonts w:ascii="Arial" w:hAnsi="Arial" w:cs="Arial"/>
          <w:b/>
          <w:color w:val="000000"/>
          <w:sz w:val="48"/>
          <w:szCs w:val="23"/>
        </w:rPr>
        <w:t>ое</w:t>
      </w:r>
      <w:r w:rsidR="001823FC" w:rsidRPr="001823FC">
        <w:rPr>
          <w:rFonts w:ascii="Arial" w:hAnsi="Arial" w:cs="Arial"/>
          <w:b/>
          <w:color w:val="000000"/>
          <w:sz w:val="48"/>
          <w:szCs w:val="23"/>
        </w:rPr>
        <w:t xml:space="preserve"> разрешени</w:t>
      </w:r>
      <w:r>
        <w:rPr>
          <w:rFonts w:ascii="Arial" w:hAnsi="Arial" w:cs="Arial"/>
          <w:b/>
          <w:color w:val="000000"/>
          <w:sz w:val="48"/>
          <w:szCs w:val="23"/>
        </w:rPr>
        <w:t>е</w:t>
      </w:r>
    </w:p>
    <w:p w:rsidR="00FB545E" w:rsidRDefault="00FB545E" w:rsidP="00FB545E">
      <w:pPr>
        <w:pStyle w:val="a3"/>
        <w:shd w:val="clear" w:color="auto" w:fill="FFFFFF"/>
        <w:spacing w:before="0" w:beforeAutospacing="0" w:after="0" w:afterAutospacing="0"/>
        <w:jc w:val="both"/>
        <w:rPr>
          <w:rFonts w:ascii="Arial" w:hAnsi="Arial" w:cs="Arial"/>
          <w:color w:val="000000"/>
          <w:sz w:val="23"/>
          <w:szCs w:val="23"/>
        </w:rPr>
      </w:pPr>
    </w:p>
    <w:p w:rsidR="00FB545E" w:rsidRDefault="00FB545E" w:rsidP="00FB545E">
      <w:pPr>
        <w:pStyle w:val="a3"/>
        <w:shd w:val="clear" w:color="auto" w:fill="FFFFFF"/>
        <w:spacing w:before="0" w:beforeAutospacing="0" w:after="0" w:afterAutospacing="0"/>
        <w:jc w:val="both"/>
        <w:rPr>
          <w:rFonts w:ascii="Arial" w:hAnsi="Arial" w:cs="Arial"/>
          <w:color w:val="000000"/>
          <w:sz w:val="23"/>
          <w:szCs w:val="23"/>
        </w:rPr>
      </w:pPr>
    </w:p>
    <w:p w:rsidR="001823FC" w:rsidRPr="00716901" w:rsidRDefault="001823FC" w:rsidP="00716901">
      <w:pPr>
        <w:pStyle w:val="a3"/>
        <w:shd w:val="clear" w:color="auto" w:fill="FFFFFF"/>
        <w:spacing w:before="0" w:beforeAutospacing="0" w:after="240" w:afterAutospacing="0"/>
        <w:jc w:val="both"/>
        <w:rPr>
          <w:rFonts w:ascii="Arial" w:hAnsi="Arial" w:cs="Arial"/>
          <w:b/>
          <w:color w:val="333333"/>
          <w:shd w:val="clear" w:color="auto" w:fill="FFFFFF"/>
        </w:rPr>
      </w:pPr>
      <w:r w:rsidRPr="00716901">
        <w:rPr>
          <w:rFonts w:ascii="Arial" w:hAnsi="Arial" w:cs="Arial"/>
          <w:b/>
          <w:color w:val="333333"/>
          <w:shd w:val="clear" w:color="auto" w:fill="FFFFFF"/>
        </w:rPr>
        <w:t xml:space="preserve">ГКУ «Администратор Московского парковочного пространства» в 2018 году выдало </w:t>
      </w:r>
      <w:r w:rsidR="00C60D32">
        <w:rPr>
          <w:rFonts w:ascii="Arial" w:hAnsi="Arial" w:cs="Arial"/>
          <w:b/>
          <w:color w:val="333333"/>
          <w:shd w:val="clear" w:color="auto" w:fill="FFFFFF"/>
        </w:rPr>
        <w:t>7</w:t>
      </w:r>
      <w:r w:rsidR="00A31A3B">
        <w:rPr>
          <w:rFonts w:ascii="Arial" w:hAnsi="Arial" w:cs="Arial"/>
          <w:b/>
          <w:color w:val="333333"/>
          <w:shd w:val="clear" w:color="auto" w:fill="FFFFFF"/>
        </w:rPr>
        <w:t>3</w:t>
      </w:r>
      <w:r w:rsidR="00C60D32">
        <w:rPr>
          <w:rFonts w:ascii="Arial" w:hAnsi="Arial" w:cs="Arial"/>
          <w:b/>
          <w:color w:val="333333"/>
          <w:shd w:val="clear" w:color="auto" w:fill="FFFFFF"/>
        </w:rPr>
        <w:t xml:space="preserve"> 19</w:t>
      </w:r>
      <w:r w:rsidR="00A31A3B">
        <w:rPr>
          <w:rFonts w:ascii="Arial" w:hAnsi="Arial" w:cs="Arial"/>
          <w:b/>
          <w:color w:val="333333"/>
          <w:shd w:val="clear" w:color="auto" w:fill="FFFFFF"/>
        </w:rPr>
        <w:t>1</w:t>
      </w:r>
      <w:r w:rsidRPr="00716901">
        <w:rPr>
          <w:rFonts w:ascii="Arial" w:hAnsi="Arial" w:cs="Arial"/>
          <w:b/>
          <w:color w:val="333333"/>
          <w:shd w:val="clear" w:color="auto" w:fill="FFFFFF"/>
        </w:rPr>
        <w:t xml:space="preserve"> парковочн</w:t>
      </w:r>
      <w:r w:rsidR="009D097F">
        <w:rPr>
          <w:rFonts w:ascii="Arial" w:hAnsi="Arial" w:cs="Arial"/>
          <w:b/>
          <w:color w:val="333333"/>
          <w:shd w:val="clear" w:color="auto" w:fill="FFFFFF"/>
        </w:rPr>
        <w:t>ое</w:t>
      </w:r>
      <w:r w:rsidRPr="00716901">
        <w:rPr>
          <w:rFonts w:ascii="Arial" w:hAnsi="Arial" w:cs="Arial"/>
          <w:b/>
          <w:color w:val="333333"/>
          <w:shd w:val="clear" w:color="auto" w:fill="FFFFFF"/>
        </w:rPr>
        <w:t xml:space="preserve"> </w:t>
      </w:r>
      <w:r w:rsidR="009D097F" w:rsidRPr="00716901">
        <w:rPr>
          <w:rFonts w:ascii="Arial" w:hAnsi="Arial" w:cs="Arial"/>
          <w:b/>
          <w:color w:val="333333"/>
          <w:shd w:val="clear" w:color="auto" w:fill="FFFFFF"/>
        </w:rPr>
        <w:t>разрешени</w:t>
      </w:r>
      <w:r w:rsidR="009D097F">
        <w:rPr>
          <w:rFonts w:ascii="Arial" w:hAnsi="Arial" w:cs="Arial"/>
          <w:b/>
          <w:color w:val="333333"/>
          <w:shd w:val="clear" w:color="auto" w:fill="FFFFFF"/>
        </w:rPr>
        <w:t>е</w:t>
      </w:r>
      <w:r w:rsidR="009D097F" w:rsidRPr="00716901">
        <w:rPr>
          <w:rFonts w:ascii="Arial" w:hAnsi="Arial" w:cs="Arial"/>
          <w:b/>
          <w:color w:val="333333"/>
          <w:shd w:val="clear" w:color="auto" w:fill="FFFFFF"/>
        </w:rPr>
        <w:t xml:space="preserve"> </w:t>
      </w:r>
      <w:r w:rsidRPr="00716901">
        <w:rPr>
          <w:rFonts w:ascii="Arial" w:hAnsi="Arial" w:cs="Arial"/>
          <w:b/>
          <w:color w:val="333333"/>
          <w:shd w:val="clear" w:color="auto" w:fill="FFFFFF"/>
        </w:rPr>
        <w:t>для многодетных семей города Москвы. Всего в Москве на 31 декабря</w:t>
      </w:r>
      <w:r w:rsidR="00080312">
        <w:rPr>
          <w:rFonts w:ascii="Arial" w:hAnsi="Arial" w:cs="Arial"/>
          <w:b/>
          <w:color w:val="333333"/>
          <w:shd w:val="clear" w:color="auto" w:fill="FFFFFF"/>
        </w:rPr>
        <w:t xml:space="preserve"> 2018 года, по данным РОО «Объединение многодетных семей города Москвы»,</w:t>
      </w:r>
      <w:r w:rsidRPr="00716901">
        <w:rPr>
          <w:rFonts w:ascii="Arial" w:hAnsi="Arial" w:cs="Arial"/>
          <w:b/>
          <w:color w:val="333333"/>
          <w:shd w:val="clear" w:color="auto" w:fill="FFFFFF"/>
        </w:rPr>
        <w:t xml:space="preserve"> было зарегистрировано </w:t>
      </w:r>
      <w:r w:rsidR="000D2D8E">
        <w:rPr>
          <w:rFonts w:ascii="Arial" w:hAnsi="Arial" w:cs="Arial"/>
          <w:b/>
          <w:color w:val="333333"/>
          <w:shd w:val="clear" w:color="auto" w:fill="FFFFFF"/>
        </w:rPr>
        <w:t>144</w:t>
      </w:r>
      <w:r w:rsidR="00252F8C">
        <w:rPr>
          <w:rFonts w:ascii="Arial" w:hAnsi="Arial" w:cs="Arial"/>
          <w:b/>
          <w:color w:val="333333"/>
          <w:shd w:val="clear" w:color="auto" w:fill="FFFFFF"/>
        </w:rPr>
        <w:t> </w:t>
      </w:r>
      <w:r w:rsidR="000D2D8E">
        <w:rPr>
          <w:rFonts w:ascii="Arial" w:hAnsi="Arial" w:cs="Arial"/>
          <w:b/>
          <w:color w:val="333333"/>
          <w:shd w:val="clear" w:color="auto" w:fill="FFFFFF"/>
        </w:rPr>
        <w:t>034</w:t>
      </w:r>
      <w:r w:rsidR="00252F8C">
        <w:rPr>
          <w:rFonts w:ascii="Arial" w:hAnsi="Arial" w:cs="Arial"/>
          <w:b/>
          <w:color w:val="333333"/>
          <w:shd w:val="clear" w:color="auto" w:fill="FFFFFF"/>
        </w:rPr>
        <w:t xml:space="preserve"> </w:t>
      </w:r>
      <w:r w:rsidRPr="00716901">
        <w:rPr>
          <w:rFonts w:ascii="Arial" w:hAnsi="Arial" w:cs="Arial"/>
          <w:b/>
          <w:color w:val="333333"/>
          <w:shd w:val="clear" w:color="auto" w:fill="FFFFFF"/>
        </w:rPr>
        <w:t xml:space="preserve">многодетных семей. То есть </w:t>
      </w:r>
      <w:r w:rsidR="00716901">
        <w:rPr>
          <w:rFonts w:ascii="Arial" w:hAnsi="Arial" w:cs="Arial"/>
          <w:b/>
          <w:color w:val="333333"/>
          <w:shd w:val="clear" w:color="auto" w:fill="FFFFFF"/>
        </w:rPr>
        <w:t xml:space="preserve">почти </w:t>
      </w:r>
      <w:r w:rsidR="00252F8C">
        <w:rPr>
          <w:rFonts w:ascii="Arial" w:hAnsi="Arial" w:cs="Arial"/>
          <w:b/>
          <w:color w:val="333333"/>
          <w:shd w:val="clear" w:color="auto" w:fill="FFFFFF"/>
        </w:rPr>
        <w:t xml:space="preserve">половина </w:t>
      </w:r>
      <w:r w:rsidRPr="00716901">
        <w:rPr>
          <w:rFonts w:ascii="Arial" w:hAnsi="Arial" w:cs="Arial"/>
          <w:b/>
          <w:color w:val="333333"/>
          <w:shd w:val="clear" w:color="auto" w:fill="FFFFFF"/>
        </w:rPr>
        <w:t>семей, где трое и больше детей, име</w:t>
      </w:r>
      <w:r w:rsidR="00716901" w:rsidRPr="00716901">
        <w:rPr>
          <w:rFonts w:ascii="Arial" w:hAnsi="Arial" w:cs="Arial"/>
          <w:b/>
          <w:color w:val="333333"/>
          <w:shd w:val="clear" w:color="auto" w:fill="FFFFFF"/>
        </w:rPr>
        <w:t>е</w:t>
      </w:r>
      <w:r w:rsidRPr="00716901">
        <w:rPr>
          <w:rFonts w:ascii="Arial" w:hAnsi="Arial" w:cs="Arial"/>
          <w:b/>
          <w:color w:val="333333"/>
          <w:shd w:val="clear" w:color="auto" w:fill="FFFFFF"/>
        </w:rPr>
        <w:t xml:space="preserve">т автомобиль. </w:t>
      </w:r>
    </w:p>
    <w:p w:rsidR="00217BE3" w:rsidRPr="00716901" w:rsidRDefault="001823FC" w:rsidP="00716901">
      <w:pPr>
        <w:pStyle w:val="a3"/>
        <w:shd w:val="clear" w:color="auto" w:fill="FFFFFF"/>
        <w:spacing w:before="0" w:beforeAutospacing="0" w:after="240" w:afterAutospacing="0"/>
        <w:jc w:val="both"/>
        <w:rPr>
          <w:rFonts w:ascii="Arial" w:hAnsi="Arial" w:cs="Arial"/>
          <w:color w:val="333333"/>
          <w:shd w:val="clear" w:color="auto" w:fill="FFFFFF"/>
        </w:rPr>
      </w:pPr>
      <w:r w:rsidRPr="00716901">
        <w:rPr>
          <w:rFonts w:ascii="Arial" w:hAnsi="Arial" w:cs="Arial"/>
          <w:color w:val="333333"/>
          <w:shd w:val="clear" w:color="auto" w:fill="FFFFFF"/>
        </w:rPr>
        <w:t>Всего в 2018 году было обработано </w:t>
      </w:r>
      <w:r w:rsidRPr="00716901">
        <w:rPr>
          <w:rFonts w:ascii="Arial" w:hAnsi="Arial" w:cs="Arial"/>
          <w:b/>
          <w:bCs/>
          <w:color w:val="333333"/>
          <w:shd w:val="clear" w:color="auto" w:fill="FFFFFF"/>
        </w:rPr>
        <w:t>99 473</w:t>
      </w:r>
      <w:r w:rsidRPr="00716901">
        <w:rPr>
          <w:rFonts w:ascii="Arial" w:hAnsi="Arial" w:cs="Arial"/>
          <w:color w:val="333333"/>
          <w:shd w:val="clear" w:color="auto" w:fill="FFFFFF"/>
        </w:rPr>
        <w:t> заявок</w:t>
      </w:r>
      <w:r w:rsidR="00217BE3" w:rsidRPr="00716901">
        <w:rPr>
          <w:rFonts w:ascii="Arial" w:hAnsi="Arial" w:cs="Arial"/>
          <w:color w:val="333333"/>
          <w:shd w:val="clear" w:color="auto" w:fill="FFFFFF"/>
        </w:rPr>
        <w:t xml:space="preserve">, </w:t>
      </w:r>
      <w:r w:rsidRPr="00716901">
        <w:rPr>
          <w:rFonts w:ascii="Arial" w:hAnsi="Arial" w:cs="Arial"/>
          <w:color w:val="333333"/>
          <w:shd w:val="clear" w:color="auto" w:fill="FFFFFF"/>
        </w:rPr>
        <w:t xml:space="preserve">в том числе заявки на получение, </w:t>
      </w:r>
      <w:r w:rsidR="00217BE3" w:rsidRPr="00716901">
        <w:rPr>
          <w:rFonts w:ascii="Arial" w:hAnsi="Arial" w:cs="Arial"/>
          <w:color w:val="333333"/>
          <w:shd w:val="clear" w:color="auto" w:fill="FFFFFF"/>
        </w:rPr>
        <w:t>и аннулирование разрешений</w:t>
      </w:r>
      <w:r w:rsidRPr="00716901">
        <w:rPr>
          <w:rFonts w:ascii="Arial" w:hAnsi="Arial" w:cs="Arial"/>
          <w:color w:val="333333"/>
          <w:shd w:val="clear" w:color="auto" w:fill="FFFFFF"/>
        </w:rPr>
        <w:t>.</w:t>
      </w:r>
      <w:r w:rsidR="00252F8C">
        <w:rPr>
          <w:rFonts w:ascii="Arial" w:hAnsi="Arial" w:cs="Arial"/>
          <w:color w:val="333333"/>
          <w:shd w:val="clear" w:color="auto" w:fill="FFFFFF"/>
        </w:rPr>
        <w:t xml:space="preserve"> </w:t>
      </w:r>
      <w:r w:rsidR="00FB545E" w:rsidRPr="00716901">
        <w:rPr>
          <w:rFonts w:ascii="Arial" w:hAnsi="Arial" w:cs="Arial"/>
          <w:color w:val="333333"/>
          <w:shd w:val="clear" w:color="auto" w:fill="FFFFFF"/>
        </w:rPr>
        <w:t>В 2017 году</w:t>
      </w:r>
      <w:r w:rsidR="00217BE3" w:rsidRPr="00716901">
        <w:rPr>
          <w:rFonts w:ascii="Arial" w:hAnsi="Arial" w:cs="Arial"/>
          <w:color w:val="333333"/>
          <w:shd w:val="clear" w:color="auto" w:fill="FFFFFF"/>
        </w:rPr>
        <w:t xml:space="preserve"> таких заявок было</w:t>
      </w:r>
      <w:r w:rsidR="00FB545E" w:rsidRPr="00716901">
        <w:rPr>
          <w:rFonts w:ascii="Arial" w:hAnsi="Arial" w:cs="Arial"/>
          <w:color w:val="333333"/>
          <w:shd w:val="clear" w:color="auto" w:fill="FFFFFF"/>
        </w:rPr>
        <w:t> </w:t>
      </w:r>
      <w:r w:rsidR="00FB545E" w:rsidRPr="00716901">
        <w:rPr>
          <w:rFonts w:ascii="Arial" w:hAnsi="Arial" w:cs="Arial"/>
          <w:b/>
          <w:bCs/>
          <w:color w:val="333333"/>
          <w:shd w:val="clear" w:color="auto" w:fill="FFFFFF"/>
        </w:rPr>
        <w:t>81 25</w:t>
      </w:r>
      <w:r w:rsidR="00A31A3B">
        <w:rPr>
          <w:rFonts w:ascii="Arial" w:hAnsi="Arial" w:cs="Arial"/>
          <w:b/>
          <w:bCs/>
          <w:color w:val="333333"/>
          <w:shd w:val="clear" w:color="auto" w:fill="FFFFFF"/>
        </w:rPr>
        <w:t>9</w:t>
      </w:r>
      <w:r w:rsidR="00217BE3" w:rsidRPr="00716901">
        <w:rPr>
          <w:rFonts w:ascii="Arial" w:hAnsi="Arial" w:cs="Arial"/>
          <w:color w:val="333333"/>
          <w:shd w:val="clear" w:color="auto" w:fill="FFFFFF"/>
        </w:rPr>
        <w:t xml:space="preserve">. </w:t>
      </w:r>
    </w:p>
    <w:p w:rsidR="00217BE3" w:rsidRPr="00716901" w:rsidRDefault="00FB545E" w:rsidP="00716901">
      <w:pPr>
        <w:pStyle w:val="a3"/>
        <w:shd w:val="clear" w:color="auto" w:fill="FFFFFF"/>
        <w:spacing w:before="0" w:beforeAutospacing="0" w:after="240" w:afterAutospacing="0"/>
        <w:jc w:val="both"/>
        <w:rPr>
          <w:rFonts w:ascii="Arial" w:hAnsi="Arial" w:cs="Arial"/>
          <w:color w:val="333333"/>
          <w:shd w:val="clear" w:color="auto" w:fill="FFFFFF"/>
        </w:rPr>
      </w:pPr>
      <w:r w:rsidRPr="00716901">
        <w:rPr>
          <w:rFonts w:ascii="Arial" w:hAnsi="Arial" w:cs="Arial"/>
          <w:color w:val="333333"/>
          <w:shd w:val="clear" w:color="auto" w:fill="FFFFFF"/>
        </w:rPr>
        <w:t>Порядка </w:t>
      </w:r>
      <w:r w:rsidRPr="00716901">
        <w:rPr>
          <w:rFonts w:ascii="Arial" w:hAnsi="Arial" w:cs="Arial"/>
          <w:b/>
          <w:bCs/>
          <w:color w:val="333333"/>
          <w:shd w:val="clear" w:color="auto" w:fill="FFFFFF"/>
        </w:rPr>
        <w:t>65% </w:t>
      </w:r>
      <w:r w:rsidRPr="00716901">
        <w:rPr>
          <w:rFonts w:ascii="Arial" w:hAnsi="Arial" w:cs="Arial"/>
          <w:color w:val="333333"/>
          <w:shd w:val="clear" w:color="auto" w:fill="FFFFFF"/>
        </w:rPr>
        <w:t xml:space="preserve">разрешений оформляется через МФЦ, остальные </w:t>
      </w:r>
      <w:r w:rsidR="007917DB">
        <w:rPr>
          <w:rFonts w:ascii="Arial" w:hAnsi="Arial" w:cs="Arial"/>
          <w:color w:val="333333"/>
          <w:shd w:val="clear" w:color="auto" w:fill="FFFFFF"/>
        </w:rPr>
        <w:t>–</w:t>
      </w:r>
      <w:r w:rsidRPr="00716901">
        <w:rPr>
          <w:rFonts w:ascii="Arial" w:hAnsi="Arial" w:cs="Arial"/>
          <w:color w:val="333333"/>
          <w:shd w:val="clear" w:color="auto" w:fill="FFFFFF"/>
        </w:rPr>
        <w:t xml:space="preserve"> через портал mos.ru. </w:t>
      </w:r>
    </w:p>
    <w:p w:rsidR="00CE74DE" w:rsidRDefault="00CE74DE" w:rsidP="00CE74DE">
      <w:pPr>
        <w:pStyle w:val="a3"/>
        <w:shd w:val="clear" w:color="auto" w:fill="FFFFFF"/>
        <w:spacing w:before="0" w:beforeAutospacing="0" w:after="240" w:afterAutospacing="0"/>
        <w:jc w:val="both"/>
        <w:rPr>
          <w:rFonts w:ascii="Arial" w:hAnsi="Arial" w:cs="Arial"/>
          <w:color w:val="333333"/>
          <w:shd w:val="clear" w:color="auto" w:fill="FFFFFF"/>
        </w:rPr>
      </w:pPr>
      <w:r w:rsidRPr="00716901">
        <w:rPr>
          <w:rFonts w:ascii="Arial" w:hAnsi="Arial" w:cs="Arial"/>
          <w:color w:val="333333"/>
          <w:shd w:val="clear" w:color="auto" w:fill="FFFFFF"/>
        </w:rPr>
        <w:t>Парковочное разрешение для многодетной семьи дает право бесплатно оставлять автомобиль на всех платных городских парковках ежедневно и круглосуточно в течение года. Оформить такое разрешение может один из родителей на зарегистрированное на него транспортное средство.  </w:t>
      </w:r>
    </w:p>
    <w:p w:rsidR="00CE74DE" w:rsidRPr="00716901" w:rsidRDefault="00CE74DE" w:rsidP="00CE74DE">
      <w:pPr>
        <w:pStyle w:val="a3"/>
        <w:shd w:val="clear" w:color="auto" w:fill="FFFFFF"/>
        <w:spacing w:before="0" w:beforeAutospacing="0" w:after="240" w:afterAutospacing="0"/>
        <w:jc w:val="both"/>
        <w:rPr>
          <w:rFonts w:ascii="Arial" w:hAnsi="Arial" w:cs="Arial"/>
          <w:color w:val="333333"/>
          <w:shd w:val="clear" w:color="auto" w:fill="FFFFFF"/>
        </w:rPr>
      </w:pPr>
      <w:r>
        <w:rPr>
          <w:rFonts w:ascii="Arial" w:hAnsi="Arial" w:cs="Arial"/>
          <w:color w:val="333333"/>
          <w:shd w:val="clear" w:color="auto" w:fill="FFFFFF"/>
        </w:rPr>
        <w:t>Однако п</w:t>
      </w:r>
      <w:r w:rsidRPr="00716901">
        <w:rPr>
          <w:rFonts w:ascii="Arial" w:hAnsi="Arial" w:cs="Arial"/>
          <w:color w:val="333333"/>
          <w:shd w:val="clear" w:color="auto" w:fill="FFFFFF"/>
        </w:rPr>
        <w:t>ри наличии трех и более неоплаченных штрафов за нарушение правил дорожного движения действие разрешения может быть приостановлено до уплаты задолженностей. Более того, нарушителю могут отказать в выдаче или продлении разрешения. </w:t>
      </w:r>
    </w:p>
    <w:p w:rsidR="00716901" w:rsidRDefault="00217BE3" w:rsidP="00716901">
      <w:pPr>
        <w:pStyle w:val="a3"/>
        <w:shd w:val="clear" w:color="auto" w:fill="FFFFFF"/>
        <w:spacing w:before="0" w:beforeAutospacing="0" w:after="240" w:afterAutospacing="0"/>
        <w:jc w:val="both"/>
        <w:rPr>
          <w:rFonts w:ascii="Arial" w:hAnsi="Arial" w:cs="Arial"/>
          <w:color w:val="333333"/>
          <w:shd w:val="clear" w:color="auto" w:fill="FFFFFF"/>
        </w:rPr>
      </w:pPr>
      <w:r w:rsidRPr="00716901">
        <w:rPr>
          <w:rFonts w:ascii="Arial" w:hAnsi="Arial" w:cs="Arial"/>
          <w:color w:val="333333"/>
          <w:shd w:val="clear" w:color="auto" w:fill="FFFFFF"/>
        </w:rPr>
        <w:t xml:space="preserve">Платные парковки появились в Москве в 2012 году. С 1 ноября 2012 года по 28 февраля 2013 года на улицах Петровка и Каретный ряд, а также на прилегающих переулках был реализован пилотный проект по введению платной парковки на улично-дорожной сети. </w:t>
      </w:r>
    </w:p>
    <w:p w:rsidR="00716901" w:rsidRDefault="00217BE3" w:rsidP="00716901">
      <w:pPr>
        <w:pStyle w:val="a3"/>
        <w:shd w:val="clear" w:color="auto" w:fill="FFFFFF"/>
        <w:spacing w:before="0" w:beforeAutospacing="0" w:after="240" w:afterAutospacing="0"/>
        <w:jc w:val="both"/>
        <w:rPr>
          <w:rFonts w:ascii="Arial" w:hAnsi="Arial" w:cs="Arial"/>
          <w:color w:val="333333"/>
          <w:shd w:val="clear" w:color="auto" w:fill="FFFFFF"/>
        </w:rPr>
      </w:pPr>
      <w:r w:rsidRPr="00716901">
        <w:rPr>
          <w:rFonts w:ascii="Arial" w:hAnsi="Arial" w:cs="Arial"/>
          <w:color w:val="333333"/>
          <w:shd w:val="clear" w:color="auto" w:fill="FFFFFF"/>
        </w:rPr>
        <w:t xml:space="preserve">1 июня 2013 года в Москве была введена платная парковка в пределах Бульварного кольца. С 1 июня 2014 года платные парковки появились в районе ММДЦ «Москва-Сити». </w:t>
      </w:r>
    </w:p>
    <w:p w:rsidR="00820215" w:rsidRDefault="00217BE3" w:rsidP="00716901">
      <w:pPr>
        <w:pStyle w:val="a3"/>
        <w:shd w:val="clear" w:color="auto" w:fill="FFFFFF"/>
        <w:spacing w:before="0" w:beforeAutospacing="0" w:after="240" w:afterAutospacing="0"/>
        <w:jc w:val="both"/>
        <w:rPr>
          <w:rFonts w:ascii="Arial" w:hAnsi="Arial" w:cs="Arial"/>
          <w:color w:val="333333"/>
          <w:shd w:val="clear" w:color="auto" w:fill="FFFFFF"/>
        </w:rPr>
      </w:pPr>
      <w:r w:rsidRPr="00716901">
        <w:rPr>
          <w:rFonts w:ascii="Arial" w:hAnsi="Arial" w:cs="Arial"/>
          <w:color w:val="333333"/>
          <w:shd w:val="clear" w:color="auto" w:fill="FFFFFF"/>
        </w:rPr>
        <w:t>С 1 августа 2014 года Московское парковочное пространство расширилось до границ Третьего Транспортного кольца. Также 25 декабря 2014 года была организована новая территориальная зона платных парковок внутри Третьего транспортного кольца. Платная парковка появилась на 405 улицах в центральных и прилега</w:t>
      </w:r>
      <w:r w:rsidR="00716901">
        <w:rPr>
          <w:rFonts w:ascii="Arial" w:hAnsi="Arial" w:cs="Arial"/>
          <w:color w:val="333333"/>
          <w:shd w:val="clear" w:color="auto" w:fill="FFFFFF"/>
        </w:rPr>
        <w:t>ю</w:t>
      </w:r>
      <w:r w:rsidRPr="00716901">
        <w:rPr>
          <w:rFonts w:ascii="Arial" w:hAnsi="Arial" w:cs="Arial"/>
          <w:color w:val="333333"/>
          <w:shd w:val="clear" w:color="auto" w:fill="FFFFFF"/>
        </w:rPr>
        <w:t>щих к центру районах столицы. </w:t>
      </w:r>
    </w:p>
    <w:p w:rsidR="00217BE3" w:rsidRPr="00716901" w:rsidRDefault="00217BE3" w:rsidP="00716901">
      <w:pPr>
        <w:pStyle w:val="a3"/>
        <w:shd w:val="clear" w:color="auto" w:fill="FFFFFF"/>
        <w:spacing w:before="0" w:beforeAutospacing="0" w:after="240" w:afterAutospacing="0"/>
        <w:jc w:val="both"/>
        <w:rPr>
          <w:rFonts w:ascii="Arial" w:hAnsi="Arial" w:cs="Arial"/>
          <w:color w:val="333333"/>
          <w:shd w:val="clear" w:color="auto" w:fill="FFFFFF"/>
        </w:rPr>
      </w:pPr>
      <w:r w:rsidRPr="00716901">
        <w:rPr>
          <w:rFonts w:ascii="Arial" w:hAnsi="Arial" w:cs="Arial"/>
          <w:color w:val="333333"/>
          <w:shd w:val="clear" w:color="auto" w:fill="FFFFFF"/>
        </w:rPr>
        <w:t>В дальнейшем эксперимент был распространен на большу</w:t>
      </w:r>
      <w:r w:rsidR="00716901" w:rsidRPr="00716901">
        <w:rPr>
          <w:rFonts w:ascii="Arial" w:hAnsi="Arial" w:cs="Arial"/>
          <w:color w:val="333333"/>
          <w:shd w:val="clear" w:color="auto" w:fill="FFFFFF"/>
        </w:rPr>
        <w:t>ю часть загруженных дорог</w:t>
      </w:r>
      <w:r w:rsidRPr="00716901">
        <w:rPr>
          <w:rFonts w:ascii="Arial" w:hAnsi="Arial" w:cs="Arial"/>
          <w:color w:val="333333"/>
          <w:shd w:val="clear" w:color="auto" w:fill="FFFFFF"/>
        </w:rPr>
        <w:t xml:space="preserve"> Москвы. </w:t>
      </w:r>
    </w:p>
    <w:p w:rsidR="00217BE3" w:rsidRPr="00716901" w:rsidRDefault="00217BE3" w:rsidP="00716901">
      <w:pPr>
        <w:pStyle w:val="a3"/>
        <w:shd w:val="clear" w:color="auto" w:fill="FFFFFF"/>
        <w:spacing w:before="0" w:beforeAutospacing="0" w:after="240" w:afterAutospacing="0"/>
        <w:jc w:val="both"/>
        <w:rPr>
          <w:rFonts w:ascii="Arial" w:hAnsi="Arial" w:cs="Arial"/>
          <w:color w:val="333333"/>
          <w:shd w:val="clear" w:color="auto" w:fill="FFFFFF"/>
        </w:rPr>
      </w:pPr>
      <w:r w:rsidRPr="00716901">
        <w:rPr>
          <w:rFonts w:ascii="Arial" w:hAnsi="Arial" w:cs="Arial"/>
          <w:color w:val="333333"/>
          <w:shd w:val="clear" w:color="auto" w:fill="FFFFFF"/>
        </w:rPr>
        <w:lastRenderedPageBreak/>
        <w:t>Бесплатная парковка для многодетных семей была установлена Постановлением Правительства Москвы от 17 мая 2013 г. N 289-ПП «Об организации платных городских парковок в городе Москве».</w:t>
      </w:r>
    </w:p>
    <w:p w:rsidR="00FB545E" w:rsidRPr="00716901" w:rsidRDefault="00FB545E" w:rsidP="00716901">
      <w:pPr>
        <w:pStyle w:val="a3"/>
        <w:shd w:val="clear" w:color="auto" w:fill="FFFFFF"/>
        <w:spacing w:before="0" w:beforeAutospacing="0" w:after="240" w:afterAutospacing="0"/>
        <w:jc w:val="both"/>
        <w:rPr>
          <w:rFonts w:ascii="Arial" w:hAnsi="Arial" w:cs="Arial"/>
          <w:color w:val="333333"/>
          <w:shd w:val="clear" w:color="auto" w:fill="FFFFFF"/>
        </w:rPr>
      </w:pPr>
      <w:r w:rsidRPr="00716901">
        <w:rPr>
          <w:rFonts w:ascii="Arial" w:hAnsi="Arial" w:cs="Arial"/>
          <w:color w:val="333333"/>
          <w:shd w:val="clear" w:color="auto" w:fill="FFFFFF"/>
        </w:rPr>
        <w:t>«</w:t>
      </w:r>
      <w:r w:rsidR="00716901" w:rsidRPr="00716901">
        <w:rPr>
          <w:rFonts w:ascii="Arial" w:hAnsi="Arial" w:cs="Arial"/>
          <w:color w:val="333333"/>
          <w:shd w:val="clear" w:color="auto" w:fill="FFFFFF"/>
        </w:rPr>
        <w:t>В общей сложности за все время с 2012 года выдано </w:t>
      </w:r>
      <w:r w:rsidR="00716901" w:rsidRPr="00716901">
        <w:rPr>
          <w:rFonts w:ascii="Arial" w:hAnsi="Arial" w:cs="Arial"/>
          <w:b/>
          <w:bCs/>
          <w:color w:val="333333"/>
          <w:shd w:val="clear" w:color="auto" w:fill="FFFFFF"/>
        </w:rPr>
        <w:t>270 тысяч</w:t>
      </w:r>
      <w:r w:rsidR="00716901" w:rsidRPr="00716901">
        <w:rPr>
          <w:rFonts w:ascii="Arial" w:hAnsi="Arial" w:cs="Arial"/>
          <w:color w:val="333333"/>
          <w:shd w:val="clear" w:color="auto" w:fill="FFFFFF"/>
        </w:rPr>
        <w:t> разрешений для многодетных.</w:t>
      </w:r>
      <w:r w:rsidR="00820215">
        <w:rPr>
          <w:rFonts w:ascii="Arial" w:hAnsi="Arial" w:cs="Arial"/>
          <w:color w:val="333333"/>
          <w:shd w:val="clear" w:color="auto" w:fill="FFFFFF"/>
        </w:rPr>
        <w:t>Э</w:t>
      </w:r>
      <w:r w:rsidRPr="00716901">
        <w:rPr>
          <w:rFonts w:ascii="Arial" w:hAnsi="Arial" w:cs="Arial"/>
          <w:color w:val="333333"/>
          <w:shd w:val="clear" w:color="auto" w:fill="FFFFFF"/>
        </w:rPr>
        <w:t>то говорит о том, что данная услуга очень востребована среди многодетных. Напомним, что парковочное разрешение многодетной семьи действует на любых парковочных местах, за исключением специальных мест для грузового транспорта и для автобусов, а также парковок для людей с ограниченными возможностями»</w:t>
      </w:r>
      <w:r w:rsidR="00716901">
        <w:rPr>
          <w:rFonts w:ascii="Arial" w:hAnsi="Arial" w:cs="Arial"/>
          <w:color w:val="333333"/>
          <w:shd w:val="clear" w:color="auto" w:fill="FFFFFF"/>
        </w:rPr>
        <w:t xml:space="preserve">, – сказал </w:t>
      </w:r>
      <w:r w:rsidRPr="007917DB">
        <w:rPr>
          <w:rFonts w:ascii="Arial" w:hAnsi="Arial" w:cs="Arial"/>
          <w:b/>
          <w:color w:val="333333"/>
          <w:shd w:val="clear" w:color="auto" w:fill="FFFFFF"/>
        </w:rPr>
        <w:t>​</w:t>
      </w:r>
      <w:r w:rsidR="00820215" w:rsidRPr="007917DB">
        <w:rPr>
          <w:rFonts w:ascii="Arial" w:hAnsi="Arial" w:cs="Arial"/>
          <w:b/>
          <w:color w:val="333333"/>
          <w:shd w:val="clear" w:color="auto" w:fill="FFFFFF"/>
        </w:rPr>
        <w:t>представитель АМПП</w:t>
      </w:r>
      <w:r w:rsidR="00820215">
        <w:rPr>
          <w:rFonts w:ascii="Arial" w:hAnsi="Arial" w:cs="Arial"/>
          <w:color w:val="333333"/>
          <w:shd w:val="clear" w:color="auto" w:fill="FFFFFF"/>
        </w:rPr>
        <w:t xml:space="preserve">. </w:t>
      </w:r>
    </w:p>
    <w:p w:rsidR="00FB545E" w:rsidRDefault="00716901" w:rsidP="00716901">
      <w:pPr>
        <w:pStyle w:val="a3"/>
        <w:shd w:val="clear" w:color="auto" w:fill="FFFFFF"/>
        <w:spacing w:before="0" w:beforeAutospacing="0" w:after="240" w:afterAutospacing="0"/>
        <w:jc w:val="both"/>
        <w:rPr>
          <w:rFonts w:ascii="Arial" w:hAnsi="Arial" w:cs="Arial"/>
          <w:color w:val="333333"/>
          <w:shd w:val="clear" w:color="auto" w:fill="FFFFFF"/>
        </w:rPr>
      </w:pPr>
      <w:r>
        <w:rPr>
          <w:rFonts w:ascii="Arial" w:hAnsi="Arial" w:cs="Arial"/>
          <w:color w:val="333333"/>
          <w:shd w:val="clear" w:color="auto" w:fill="FFFFFF"/>
        </w:rPr>
        <w:t xml:space="preserve">«Автомобиль для многодетных семей зачастую является спасением. Да, у многодетных есть право на бесплатный проезд в общественном транспорте у одного родителя, но если в семье хотя бы трое детей, и они занимаются в секциях и кружках, то развезти их на занятия бывает проблематично. Количество выданных бесплатных разрешений – это как раз показатель востребованности </w:t>
      </w:r>
      <w:r w:rsidR="00820215">
        <w:rPr>
          <w:rFonts w:ascii="Arial" w:hAnsi="Arial" w:cs="Arial"/>
          <w:color w:val="333333"/>
          <w:shd w:val="clear" w:color="auto" w:fill="FFFFFF"/>
        </w:rPr>
        <w:t xml:space="preserve">парковки именно многодетными семьями», – считает </w:t>
      </w:r>
      <w:r w:rsidR="00820215" w:rsidRPr="007917DB">
        <w:rPr>
          <w:rFonts w:ascii="Arial" w:hAnsi="Arial" w:cs="Arial"/>
          <w:b/>
          <w:color w:val="333333"/>
          <w:shd w:val="clear" w:color="auto" w:fill="FFFFFF"/>
        </w:rPr>
        <w:t>Руководитель РОО «Объединение многодетных семей города Москвы» Наталья Карпович</w:t>
      </w:r>
      <w:r w:rsidR="00820215">
        <w:rPr>
          <w:rFonts w:ascii="Arial" w:hAnsi="Arial" w:cs="Arial"/>
          <w:color w:val="333333"/>
          <w:shd w:val="clear" w:color="auto" w:fill="FFFFFF"/>
        </w:rPr>
        <w:t xml:space="preserve">. </w:t>
      </w:r>
    </w:p>
    <w:p w:rsidR="007917DB" w:rsidRPr="007917DB" w:rsidRDefault="007917DB" w:rsidP="00716901">
      <w:pPr>
        <w:pStyle w:val="a3"/>
        <w:shd w:val="clear" w:color="auto" w:fill="FFFFFF"/>
        <w:spacing w:before="0" w:beforeAutospacing="0" w:after="240" w:afterAutospacing="0"/>
        <w:jc w:val="both"/>
        <w:rPr>
          <w:rFonts w:ascii="Arial" w:hAnsi="Arial" w:cs="Arial"/>
          <w:i/>
          <w:color w:val="333333"/>
          <w:shd w:val="clear" w:color="auto" w:fill="FFFFFF"/>
        </w:rPr>
      </w:pPr>
    </w:p>
    <w:p w:rsidR="007917DB" w:rsidRPr="007917DB" w:rsidRDefault="007917DB" w:rsidP="007917DB">
      <w:pPr>
        <w:pStyle w:val="a3"/>
        <w:shd w:val="clear" w:color="auto" w:fill="FFFFFF"/>
        <w:spacing w:before="0" w:beforeAutospacing="0" w:after="240" w:afterAutospacing="0"/>
        <w:jc w:val="both"/>
        <w:rPr>
          <w:rFonts w:ascii="Arial" w:hAnsi="Arial" w:cs="Arial"/>
          <w:i/>
          <w:color w:val="333333"/>
          <w:sz w:val="18"/>
          <w:szCs w:val="18"/>
          <w:shd w:val="clear" w:color="auto" w:fill="FFFFFF"/>
        </w:rPr>
      </w:pPr>
      <w:r w:rsidRPr="007917DB">
        <w:rPr>
          <w:rFonts w:ascii="Arial" w:hAnsi="Arial" w:cs="Arial"/>
          <w:b/>
          <w:i/>
          <w:color w:val="333333"/>
          <w:sz w:val="18"/>
          <w:szCs w:val="18"/>
          <w:shd w:val="clear" w:color="auto" w:fill="FFFFFF"/>
        </w:rPr>
        <w:t>ГКУ «Администратор Московского парковочного пространства»</w:t>
      </w:r>
      <w:r w:rsidRPr="007917DB">
        <w:rPr>
          <w:rFonts w:ascii="Arial" w:hAnsi="Arial" w:cs="Arial"/>
          <w:i/>
          <w:color w:val="333333"/>
          <w:sz w:val="18"/>
          <w:szCs w:val="18"/>
          <w:shd w:val="clear" w:color="auto" w:fill="FFFFFF"/>
        </w:rPr>
        <w:t xml:space="preserve"> – организация, в полномочия которой входит организация работы московского паркинга: обустройство парковочной инфраструктуры (работа системы оплаты парковок, наличие знаков платной парковки и информационных щитов); администрирование дохода от платных парковок; контроль за соблюдением правил платных парковок в г. Москве, в том числе выписывание штрафов за нарушение правил оплаты парковки.</w:t>
      </w:r>
    </w:p>
    <w:p w:rsidR="007917DB" w:rsidRPr="007917DB" w:rsidRDefault="007917DB" w:rsidP="007917DB">
      <w:pPr>
        <w:pBdr>
          <w:top w:val="nil"/>
          <w:left w:val="nil"/>
          <w:bottom w:val="nil"/>
          <w:right w:val="nil"/>
          <w:between w:val="nil"/>
        </w:pBdr>
        <w:spacing w:line="240" w:lineRule="auto"/>
        <w:jc w:val="both"/>
        <w:rPr>
          <w:rFonts w:ascii="Arial" w:hAnsi="Arial" w:cs="Arial"/>
          <w:b/>
          <w:i/>
          <w:color w:val="000000"/>
          <w:sz w:val="18"/>
          <w:szCs w:val="18"/>
        </w:rPr>
      </w:pPr>
      <w:r w:rsidRPr="007917DB">
        <w:rPr>
          <w:rFonts w:ascii="Arial" w:hAnsi="Arial" w:cs="Arial"/>
          <w:b/>
          <w:i/>
          <w:color w:val="000000"/>
          <w:sz w:val="18"/>
          <w:szCs w:val="18"/>
        </w:rPr>
        <w:t>РОО «Объединение многодетных семей города Москвы»</w:t>
      </w:r>
    </w:p>
    <w:p w:rsidR="007917DB" w:rsidRPr="007917DB" w:rsidRDefault="007917DB" w:rsidP="007917DB">
      <w:pPr>
        <w:pBdr>
          <w:top w:val="nil"/>
          <w:left w:val="nil"/>
          <w:bottom w:val="nil"/>
          <w:right w:val="nil"/>
          <w:between w:val="nil"/>
        </w:pBdr>
        <w:spacing w:line="240" w:lineRule="auto"/>
        <w:jc w:val="both"/>
        <w:rPr>
          <w:rFonts w:ascii="Arial" w:hAnsi="Arial" w:cs="Arial"/>
          <w:i/>
          <w:color w:val="000000"/>
          <w:sz w:val="18"/>
          <w:szCs w:val="18"/>
        </w:rPr>
      </w:pPr>
      <w:r w:rsidRPr="007917DB">
        <w:rPr>
          <w:rFonts w:ascii="Arial" w:hAnsi="Arial" w:cs="Arial"/>
          <w:i/>
          <w:color w:val="000000"/>
          <w:sz w:val="18"/>
          <w:szCs w:val="18"/>
        </w:rPr>
        <w:t>Региональная общественная организация «Объединение многодетных семей города Москвы» (РОО «ОМСМ») была образована 29 апреля 2014 года. Важнейшая цель деятельности РОО «ОМСМ» — выявлять интересы социальной группы больших семей и представлять их в диалоге с органами государственной власти. По инициативе объединения организуются встречи с представителями исполнительной и законодательной власти, на которых члены организации выступают с вопросами и предложениями, сообщают об имеющихся проблемах и намечают пути решения.</w:t>
      </w:r>
    </w:p>
    <w:p w:rsidR="007917DB" w:rsidRPr="007917DB" w:rsidRDefault="007917DB" w:rsidP="007917DB">
      <w:pPr>
        <w:pBdr>
          <w:top w:val="nil"/>
          <w:left w:val="nil"/>
          <w:bottom w:val="nil"/>
          <w:right w:val="nil"/>
          <w:between w:val="nil"/>
        </w:pBdr>
        <w:spacing w:line="240" w:lineRule="auto"/>
        <w:jc w:val="both"/>
        <w:rPr>
          <w:rFonts w:ascii="Arial" w:hAnsi="Arial" w:cs="Arial"/>
          <w:i/>
          <w:color w:val="000000"/>
          <w:sz w:val="18"/>
          <w:szCs w:val="18"/>
        </w:rPr>
      </w:pPr>
      <w:r w:rsidRPr="007917DB">
        <w:rPr>
          <w:rFonts w:ascii="Arial" w:hAnsi="Arial" w:cs="Arial"/>
          <w:i/>
          <w:color w:val="000000"/>
          <w:sz w:val="18"/>
          <w:szCs w:val="18"/>
        </w:rPr>
        <w:t>В числе услуг, предоставляемых «Объединением многодетных семей города Москвы», — оказание юридической помощи, оздоровление и развитие детей, культурно-досуговая деятельность.</w:t>
      </w:r>
    </w:p>
    <w:p w:rsidR="007917DB" w:rsidRPr="007917DB" w:rsidRDefault="007917DB" w:rsidP="007917DB">
      <w:pPr>
        <w:pBdr>
          <w:top w:val="nil"/>
          <w:left w:val="nil"/>
          <w:bottom w:val="nil"/>
          <w:right w:val="nil"/>
          <w:between w:val="nil"/>
        </w:pBdr>
        <w:spacing w:line="240" w:lineRule="auto"/>
        <w:jc w:val="both"/>
        <w:rPr>
          <w:rFonts w:ascii="Arial" w:hAnsi="Arial" w:cs="Arial"/>
          <w:i/>
          <w:color w:val="000000"/>
          <w:sz w:val="18"/>
          <w:szCs w:val="18"/>
        </w:rPr>
      </w:pPr>
      <w:r w:rsidRPr="007917DB">
        <w:rPr>
          <w:rFonts w:ascii="Arial" w:hAnsi="Arial" w:cs="Arial"/>
          <w:i/>
          <w:color w:val="000000"/>
          <w:sz w:val="18"/>
          <w:szCs w:val="18"/>
        </w:rPr>
        <w:t>Ежегодно РОО «ОМСМ» проводит для своих членов массовые мероприятия, в которых принимают участие тысячи человек: «Многодетная миля», Велопробег «Спасибо за то, что мы живы», «Большая свадьба», «Эколаборатория», «Марафон талантов», День матери в Государственном Кремлевском Дворце, Акция «Крылья ангела» в Храме Христа Спасителя, Спартакиада, Новогодние представления и другие.</w:t>
      </w:r>
    </w:p>
    <w:p w:rsidR="007917DB" w:rsidRPr="007917DB" w:rsidRDefault="007917DB" w:rsidP="007917DB">
      <w:pPr>
        <w:pBdr>
          <w:top w:val="nil"/>
          <w:left w:val="nil"/>
          <w:bottom w:val="nil"/>
          <w:right w:val="nil"/>
          <w:between w:val="nil"/>
        </w:pBdr>
        <w:spacing w:line="240" w:lineRule="auto"/>
        <w:jc w:val="both"/>
        <w:rPr>
          <w:rFonts w:ascii="Arial" w:hAnsi="Arial" w:cs="Arial"/>
          <w:i/>
          <w:color w:val="000000"/>
          <w:sz w:val="18"/>
          <w:szCs w:val="18"/>
        </w:rPr>
      </w:pPr>
      <w:r w:rsidRPr="007917DB">
        <w:rPr>
          <w:rFonts w:ascii="Arial" w:hAnsi="Arial" w:cs="Arial"/>
          <w:i/>
          <w:color w:val="000000"/>
          <w:sz w:val="18"/>
          <w:szCs w:val="18"/>
        </w:rPr>
        <w:t>Проекты организации привлекают внимание общественных институтов и средств массовой информации к самому факту существования больших семей, их уникальным особенностям, творческому и спортивному потенциалу. Это приводит к созданию и укреплению положительного имиджа большой семьи, формирует в публичном пространстве отношение к многодетной семье как к важнейшей ценности и серьезному жизненному достижению.</w:t>
      </w:r>
    </w:p>
    <w:p w:rsidR="007917DB" w:rsidRPr="007917DB" w:rsidRDefault="007917DB" w:rsidP="007917DB">
      <w:pPr>
        <w:pBdr>
          <w:top w:val="nil"/>
          <w:left w:val="nil"/>
          <w:bottom w:val="nil"/>
          <w:right w:val="nil"/>
          <w:between w:val="nil"/>
        </w:pBdr>
        <w:spacing w:line="240" w:lineRule="auto"/>
        <w:jc w:val="both"/>
        <w:rPr>
          <w:rFonts w:ascii="Arial" w:hAnsi="Arial" w:cs="Arial"/>
          <w:i/>
          <w:color w:val="000000"/>
          <w:sz w:val="18"/>
          <w:szCs w:val="18"/>
        </w:rPr>
      </w:pPr>
      <w:r w:rsidRPr="007917DB">
        <w:rPr>
          <w:rFonts w:ascii="Arial" w:hAnsi="Arial" w:cs="Arial"/>
          <w:i/>
          <w:color w:val="000000"/>
          <w:sz w:val="18"/>
          <w:szCs w:val="18"/>
        </w:rPr>
        <w:t>Руководитель организации – Наталья Николаевна Карпович, мама шестерых детей; в 2007-2011 годах депутат Госдумы РФ V созыва, первый заместитель Председателя Комитета по вопросам семьи, женщин и детей; мастер спорта по боксу, мастер спорта по лыжным гонкам, чемпион мира среди мастеров по биатлону.</w:t>
      </w:r>
    </w:p>
    <w:p w:rsidR="007917DB" w:rsidRDefault="007917DB" w:rsidP="007917DB">
      <w:pPr>
        <w:jc w:val="center"/>
        <w:rPr>
          <w:rFonts w:ascii="Arial" w:eastAsia="Arial" w:hAnsi="Arial" w:cs="Arial"/>
          <w:i/>
          <w:color w:val="000000"/>
          <w:sz w:val="20"/>
          <w:szCs w:val="20"/>
        </w:rPr>
      </w:pPr>
      <w:r>
        <w:rPr>
          <w:rFonts w:ascii="Arial" w:eastAsia="Arial" w:hAnsi="Arial" w:cs="Arial"/>
          <w:i/>
          <w:color w:val="000000"/>
          <w:sz w:val="20"/>
          <w:szCs w:val="20"/>
        </w:rPr>
        <w:t>За дополнительной информацией обращайтесь: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917DB" w:rsidTr="007917DB">
        <w:tc>
          <w:tcPr>
            <w:tcW w:w="4672" w:type="dxa"/>
          </w:tcPr>
          <w:p w:rsidR="007917DB" w:rsidRPr="007917DB" w:rsidRDefault="007917DB" w:rsidP="007917DB">
            <w:pPr>
              <w:tabs>
                <w:tab w:val="center" w:pos="4677"/>
                <w:tab w:val="right" w:pos="9355"/>
              </w:tabs>
              <w:jc w:val="both"/>
              <w:rPr>
                <w:rFonts w:ascii="Arial" w:eastAsia="Arial" w:hAnsi="Arial" w:cs="Arial"/>
                <w:i/>
                <w:color w:val="000000"/>
                <w:sz w:val="20"/>
                <w:szCs w:val="20"/>
              </w:rPr>
            </w:pPr>
            <w:r w:rsidRPr="007917DB">
              <w:rPr>
                <w:rFonts w:ascii="Arial" w:eastAsia="Arial" w:hAnsi="Arial" w:cs="Arial"/>
                <w:i/>
                <w:color w:val="000000"/>
                <w:sz w:val="20"/>
                <w:szCs w:val="20"/>
              </w:rPr>
              <w:t>Конюхов Филипп</w:t>
            </w:r>
          </w:p>
          <w:p w:rsidR="007917DB" w:rsidRPr="007917DB" w:rsidRDefault="009A712E" w:rsidP="007917DB">
            <w:pPr>
              <w:tabs>
                <w:tab w:val="center" w:pos="4677"/>
                <w:tab w:val="right" w:pos="9355"/>
              </w:tabs>
              <w:jc w:val="both"/>
              <w:rPr>
                <w:rFonts w:ascii="Arial" w:eastAsia="Arial" w:hAnsi="Arial" w:cs="Arial"/>
                <w:i/>
                <w:color w:val="000000"/>
                <w:sz w:val="20"/>
                <w:szCs w:val="20"/>
              </w:rPr>
            </w:pPr>
            <w:r>
              <w:rPr>
                <w:rFonts w:ascii="Arial" w:eastAsia="Arial" w:hAnsi="Arial" w:cs="Arial"/>
                <w:i/>
                <w:color w:val="000000"/>
                <w:sz w:val="20"/>
                <w:szCs w:val="20"/>
              </w:rPr>
              <w:t>Пресс-секретарь</w:t>
            </w:r>
            <w:r w:rsidR="007917DB" w:rsidRPr="007917DB">
              <w:rPr>
                <w:rFonts w:ascii="Arial" w:eastAsia="Arial" w:hAnsi="Arial" w:cs="Arial"/>
                <w:i/>
                <w:color w:val="000000"/>
                <w:sz w:val="20"/>
                <w:szCs w:val="20"/>
              </w:rPr>
              <w:t xml:space="preserve"> ГКУ «АМПП»</w:t>
            </w:r>
          </w:p>
          <w:p w:rsidR="007917DB" w:rsidRPr="007917DB" w:rsidRDefault="007917DB" w:rsidP="007917DB">
            <w:pPr>
              <w:tabs>
                <w:tab w:val="center" w:pos="4677"/>
                <w:tab w:val="right" w:pos="9355"/>
              </w:tabs>
              <w:jc w:val="both"/>
              <w:rPr>
                <w:rFonts w:ascii="Arial" w:eastAsia="Arial" w:hAnsi="Arial" w:cs="Arial"/>
                <w:i/>
                <w:color w:val="000000"/>
                <w:sz w:val="20"/>
                <w:szCs w:val="20"/>
              </w:rPr>
            </w:pPr>
            <w:r w:rsidRPr="007917DB">
              <w:rPr>
                <w:rFonts w:ascii="Arial" w:eastAsia="Arial" w:hAnsi="Arial" w:cs="Arial"/>
                <w:i/>
                <w:color w:val="000000"/>
                <w:sz w:val="20"/>
                <w:szCs w:val="20"/>
              </w:rPr>
              <w:t>+7 495 181 60 60 (доб. 1072)</w:t>
            </w:r>
          </w:p>
          <w:p w:rsidR="007917DB" w:rsidRDefault="007917DB" w:rsidP="007917DB">
            <w:pPr>
              <w:tabs>
                <w:tab w:val="center" w:pos="4677"/>
                <w:tab w:val="right" w:pos="9355"/>
              </w:tabs>
              <w:jc w:val="both"/>
              <w:rPr>
                <w:rFonts w:ascii="Arial" w:eastAsia="Arial" w:hAnsi="Arial" w:cs="Arial"/>
                <w:i/>
                <w:color w:val="000000"/>
                <w:sz w:val="20"/>
                <w:szCs w:val="20"/>
              </w:rPr>
            </w:pPr>
            <w:r w:rsidRPr="007917DB">
              <w:rPr>
                <w:rFonts w:ascii="Arial" w:eastAsia="Arial" w:hAnsi="Arial" w:cs="Arial"/>
                <w:i/>
                <w:color w:val="000000"/>
                <w:sz w:val="20"/>
                <w:szCs w:val="20"/>
              </w:rPr>
              <w:t>konyukhovfo@transp</w:t>
            </w:r>
            <w:bookmarkStart w:id="0" w:name="_GoBack"/>
            <w:bookmarkEnd w:id="0"/>
            <w:r w:rsidRPr="007917DB">
              <w:rPr>
                <w:rFonts w:ascii="Arial" w:eastAsia="Arial" w:hAnsi="Arial" w:cs="Arial"/>
                <w:i/>
                <w:color w:val="000000"/>
                <w:sz w:val="20"/>
                <w:szCs w:val="20"/>
              </w:rPr>
              <w:t>ort.mos.ru</w:t>
            </w:r>
          </w:p>
        </w:tc>
        <w:tc>
          <w:tcPr>
            <w:tcW w:w="4673" w:type="dxa"/>
          </w:tcPr>
          <w:p w:rsidR="007917DB" w:rsidRDefault="007917DB" w:rsidP="007917DB">
            <w:pPr>
              <w:pBdr>
                <w:between w:val="nil"/>
              </w:pBdr>
              <w:tabs>
                <w:tab w:val="center" w:pos="4677"/>
                <w:tab w:val="right" w:pos="9355"/>
              </w:tabs>
              <w:jc w:val="both"/>
              <w:rPr>
                <w:rFonts w:ascii="Arial" w:eastAsia="Arial" w:hAnsi="Arial" w:cs="Arial"/>
                <w:i/>
                <w:color w:val="000000"/>
                <w:sz w:val="20"/>
                <w:szCs w:val="20"/>
              </w:rPr>
            </w:pPr>
            <w:r>
              <w:rPr>
                <w:rFonts w:ascii="Arial" w:eastAsia="Arial" w:hAnsi="Arial" w:cs="Arial"/>
                <w:i/>
                <w:color w:val="000000"/>
                <w:sz w:val="20"/>
                <w:szCs w:val="20"/>
              </w:rPr>
              <w:t xml:space="preserve">Наталья Аристова, </w:t>
            </w:r>
          </w:p>
          <w:p w:rsidR="007917DB" w:rsidRDefault="007917DB" w:rsidP="007917DB">
            <w:pPr>
              <w:pBdr>
                <w:between w:val="nil"/>
              </w:pBdr>
              <w:tabs>
                <w:tab w:val="center" w:pos="4677"/>
                <w:tab w:val="right" w:pos="9355"/>
              </w:tabs>
              <w:jc w:val="both"/>
              <w:rPr>
                <w:rFonts w:ascii="Arial" w:eastAsia="Arial" w:hAnsi="Arial" w:cs="Arial"/>
                <w:i/>
                <w:color w:val="000000"/>
                <w:sz w:val="20"/>
                <w:szCs w:val="20"/>
              </w:rPr>
            </w:pPr>
            <w:r>
              <w:rPr>
                <w:rFonts w:ascii="Arial" w:eastAsia="Arial" w:hAnsi="Arial" w:cs="Arial"/>
                <w:i/>
                <w:color w:val="000000"/>
                <w:sz w:val="20"/>
                <w:szCs w:val="20"/>
              </w:rPr>
              <w:t>Пресс-секретарь</w:t>
            </w:r>
            <w:r>
              <w:rPr>
                <w:rFonts w:ascii="Arial" w:eastAsia="Arial" w:hAnsi="Arial" w:cs="Arial"/>
                <w:i/>
                <w:color w:val="000000"/>
                <w:sz w:val="20"/>
                <w:szCs w:val="20"/>
              </w:rPr>
              <w:br/>
              <w:t>РОО «Объединение многодетных семей города Москвы»,</w:t>
            </w:r>
          </w:p>
          <w:p w:rsidR="007917DB" w:rsidRDefault="007917DB" w:rsidP="007917DB">
            <w:pPr>
              <w:pBdr>
                <w:between w:val="nil"/>
              </w:pBdr>
              <w:tabs>
                <w:tab w:val="center" w:pos="4677"/>
                <w:tab w:val="right" w:pos="9355"/>
              </w:tabs>
              <w:jc w:val="both"/>
              <w:rPr>
                <w:rFonts w:ascii="Arial" w:eastAsia="Arial" w:hAnsi="Arial" w:cs="Arial"/>
                <w:i/>
                <w:color w:val="000000"/>
                <w:sz w:val="20"/>
                <w:szCs w:val="20"/>
              </w:rPr>
            </w:pPr>
            <w:r>
              <w:rPr>
                <w:rFonts w:ascii="Arial" w:eastAsia="Arial" w:hAnsi="Arial" w:cs="Arial"/>
                <w:i/>
                <w:color w:val="000000"/>
                <w:sz w:val="20"/>
                <w:szCs w:val="20"/>
              </w:rPr>
              <w:t>Моб.: +7 (906) 775-28-99,</w:t>
            </w:r>
          </w:p>
          <w:p w:rsidR="007917DB" w:rsidRDefault="00655FC6" w:rsidP="007917DB">
            <w:pPr>
              <w:pBdr>
                <w:between w:val="nil"/>
              </w:pBdr>
              <w:tabs>
                <w:tab w:val="center" w:pos="4677"/>
                <w:tab w:val="right" w:pos="9355"/>
              </w:tabs>
              <w:jc w:val="both"/>
              <w:rPr>
                <w:rFonts w:ascii="Arial" w:eastAsia="Arial" w:hAnsi="Arial" w:cs="Arial"/>
                <w:i/>
                <w:color w:val="000000"/>
                <w:sz w:val="20"/>
                <w:szCs w:val="20"/>
              </w:rPr>
            </w:pPr>
            <w:hyperlink r:id="rId7">
              <w:r w:rsidR="007917DB">
                <w:rPr>
                  <w:rFonts w:ascii="Arial" w:eastAsia="Arial" w:hAnsi="Arial" w:cs="Arial"/>
                  <w:i/>
                  <w:color w:val="0000CC"/>
                  <w:sz w:val="20"/>
                  <w:szCs w:val="20"/>
                  <w:u w:val="single"/>
                </w:rPr>
                <w:t>press@oms.msk.ru</w:t>
              </w:r>
            </w:hyperlink>
          </w:p>
          <w:p w:rsidR="007917DB" w:rsidRDefault="007917DB" w:rsidP="007917DB">
            <w:pPr>
              <w:rPr>
                <w:rFonts w:ascii="Arial" w:eastAsia="Arial" w:hAnsi="Arial" w:cs="Arial"/>
                <w:i/>
                <w:color w:val="000000"/>
                <w:sz w:val="20"/>
                <w:szCs w:val="20"/>
              </w:rPr>
            </w:pPr>
          </w:p>
        </w:tc>
      </w:tr>
    </w:tbl>
    <w:p w:rsidR="007917DB" w:rsidRPr="007917DB" w:rsidRDefault="007917DB" w:rsidP="00716901">
      <w:pPr>
        <w:pStyle w:val="a3"/>
        <w:shd w:val="clear" w:color="auto" w:fill="FFFFFF"/>
        <w:spacing w:before="0" w:beforeAutospacing="0" w:after="240" w:afterAutospacing="0"/>
        <w:jc w:val="both"/>
        <w:rPr>
          <w:rFonts w:ascii="Arial" w:hAnsi="Arial" w:cs="Arial"/>
          <w:i/>
          <w:color w:val="333333"/>
          <w:shd w:val="clear" w:color="auto" w:fill="FFFFFF"/>
        </w:rPr>
      </w:pPr>
    </w:p>
    <w:sectPr w:rsidR="007917DB" w:rsidRPr="007917DB" w:rsidSect="007917DB">
      <w:headerReference w:type="first" r:id="rId8"/>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A70" w:rsidRDefault="007D0A70" w:rsidP="00FB545E">
      <w:pPr>
        <w:spacing w:after="0" w:line="240" w:lineRule="auto"/>
      </w:pPr>
      <w:r>
        <w:separator/>
      </w:r>
    </w:p>
  </w:endnote>
  <w:endnote w:type="continuationSeparator" w:id="1">
    <w:p w:rsidR="007D0A70" w:rsidRDefault="007D0A70" w:rsidP="00FB5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A70" w:rsidRDefault="007D0A70" w:rsidP="00FB545E">
      <w:pPr>
        <w:spacing w:after="0" w:line="240" w:lineRule="auto"/>
      </w:pPr>
      <w:r>
        <w:separator/>
      </w:r>
    </w:p>
  </w:footnote>
  <w:footnote w:type="continuationSeparator" w:id="1">
    <w:p w:rsidR="007D0A70" w:rsidRDefault="007D0A70" w:rsidP="00FB5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15" w:rsidRDefault="00820215" w:rsidP="00820215">
    <w:pPr>
      <w:pStyle w:val="a5"/>
    </w:pPr>
    <w:r>
      <w:rPr>
        <w:noProof/>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81915</wp:posOffset>
          </wp:positionV>
          <wp:extent cx="1485900" cy="716663"/>
          <wp:effectExtent l="0" t="0" r="0" b="7620"/>
          <wp:wrapTight wrapText="bothSides">
            <wp:wrapPolygon edited="0">
              <wp:start x="3600" y="0"/>
              <wp:lineTo x="2215" y="2298"/>
              <wp:lineTo x="831" y="7468"/>
              <wp:lineTo x="831" y="11489"/>
              <wp:lineTo x="3600" y="19532"/>
              <wp:lineTo x="4431" y="21255"/>
              <wp:lineTo x="5538" y="21255"/>
              <wp:lineTo x="17446" y="12064"/>
              <wp:lineTo x="17446" y="10340"/>
              <wp:lineTo x="21046" y="8043"/>
              <wp:lineTo x="20215" y="4596"/>
              <wp:lineTo x="6369" y="0"/>
              <wp:lineTo x="360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P_Logo_go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5900" cy="716663"/>
                  </a:xfrm>
                  <a:prstGeom prst="rect">
                    <a:avLst/>
                  </a:prstGeom>
                </pic:spPr>
              </pic:pic>
            </a:graphicData>
          </a:graphic>
        </wp:anchor>
      </w:drawing>
    </w:r>
  </w:p>
  <w:p w:rsidR="00820215" w:rsidRDefault="00820215" w:rsidP="00820215">
    <w:pPr>
      <w:pStyle w:val="a5"/>
    </w:pPr>
    <w:r>
      <w:rPr>
        <w:noProof/>
        <w:lang w:eastAsia="ru-RU"/>
      </w:rPr>
      <w:drawing>
        <wp:anchor distT="0" distB="0" distL="114300" distR="114300" simplePos="0" relativeHeight="251660288" behindDoc="1" locked="0" layoutInCell="1" allowOverlap="1">
          <wp:simplePos x="0" y="0"/>
          <wp:positionH relativeFrom="margin">
            <wp:align>right</wp:align>
          </wp:positionH>
          <wp:positionV relativeFrom="paragraph">
            <wp:posOffset>9525</wp:posOffset>
          </wp:positionV>
          <wp:extent cx="1390650" cy="489585"/>
          <wp:effectExtent l="0" t="0" r="0" b="5715"/>
          <wp:wrapTight wrapText="bothSides">
            <wp:wrapPolygon edited="0">
              <wp:start x="0" y="0"/>
              <wp:lineTo x="0" y="21012"/>
              <wp:lineTo x="21304" y="21012"/>
              <wp:lineTo x="21304"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S_logo_500pix.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0650" cy="489585"/>
                  </a:xfrm>
                  <a:prstGeom prst="rect">
                    <a:avLst/>
                  </a:prstGeom>
                </pic:spPr>
              </pic:pic>
            </a:graphicData>
          </a:graphic>
        </wp:anchor>
      </w:drawing>
    </w:r>
  </w:p>
  <w:p w:rsidR="00820215" w:rsidRDefault="00820215" w:rsidP="00820215">
    <w:pPr>
      <w:pStyle w:val="a5"/>
      <w:jc w:val="right"/>
      <w:rPr>
        <w:i/>
      </w:rPr>
    </w:pPr>
  </w:p>
  <w:p w:rsidR="00820215" w:rsidRDefault="00820215" w:rsidP="00820215">
    <w:pPr>
      <w:pStyle w:val="a5"/>
      <w:jc w:val="right"/>
      <w:rPr>
        <w:i/>
      </w:rPr>
    </w:pPr>
  </w:p>
  <w:p w:rsidR="00820215" w:rsidRDefault="00820215" w:rsidP="00820215">
    <w:pPr>
      <w:pStyle w:val="a5"/>
      <w:jc w:val="right"/>
      <w:rPr>
        <w:i/>
      </w:rPr>
    </w:pPr>
  </w:p>
  <w:p w:rsidR="00820215" w:rsidRPr="001823FC" w:rsidRDefault="00820215" w:rsidP="00820215">
    <w:pPr>
      <w:pStyle w:val="a5"/>
      <w:jc w:val="right"/>
      <w:rPr>
        <w:i/>
      </w:rPr>
    </w:pPr>
    <w:r w:rsidRPr="001823FC">
      <w:rPr>
        <w:i/>
      </w:rPr>
      <w:t>Пресс-релиз</w:t>
    </w:r>
  </w:p>
  <w:p w:rsidR="00820215" w:rsidRDefault="0082021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B33B1"/>
    <w:multiLevelType w:val="multilevel"/>
    <w:tmpl w:val="7156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онюхов Филипп Оскарович">
    <w15:presenceInfo w15:providerId="AD" w15:userId="S-1-5-21-2816558371-1816416504-2544135975-26796"/>
  </w15:person>
  <w15:person w15:author="Григорий Тараскин">
    <w15:presenceInfo w15:providerId="Windows Live" w15:userId="ffb6b0291be08ba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hdrShapeDefaults>
    <o:shapedefaults v:ext="edit" spidmax="5122"/>
  </w:hdrShapeDefaults>
  <w:footnotePr>
    <w:footnote w:id="0"/>
    <w:footnote w:id="1"/>
  </w:footnotePr>
  <w:endnotePr>
    <w:endnote w:id="0"/>
    <w:endnote w:id="1"/>
  </w:endnotePr>
  <w:compat/>
  <w:rsids>
    <w:rsidRoot w:val="00FB545E"/>
    <w:rsid w:val="00080312"/>
    <w:rsid w:val="000D2D8E"/>
    <w:rsid w:val="001823FC"/>
    <w:rsid w:val="00217BE3"/>
    <w:rsid w:val="00252F8C"/>
    <w:rsid w:val="00421A94"/>
    <w:rsid w:val="00463A66"/>
    <w:rsid w:val="00652128"/>
    <w:rsid w:val="00655FC6"/>
    <w:rsid w:val="0067197B"/>
    <w:rsid w:val="00716901"/>
    <w:rsid w:val="00727A2D"/>
    <w:rsid w:val="007917DB"/>
    <w:rsid w:val="007D0A70"/>
    <w:rsid w:val="00820215"/>
    <w:rsid w:val="009949AA"/>
    <w:rsid w:val="009A712E"/>
    <w:rsid w:val="009D097F"/>
    <w:rsid w:val="00A31A3B"/>
    <w:rsid w:val="00A97A31"/>
    <w:rsid w:val="00B723DE"/>
    <w:rsid w:val="00C60D32"/>
    <w:rsid w:val="00CE74DE"/>
    <w:rsid w:val="00D96BB4"/>
    <w:rsid w:val="00DB79F7"/>
    <w:rsid w:val="00E23754"/>
    <w:rsid w:val="00E84FE6"/>
    <w:rsid w:val="00E97D43"/>
    <w:rsid w:val="00FB5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545E"/>
    <w:rPr>
      <w:b/>
      <w:bCs/>
    </w:rPr>
  </w:style>
  <w:style w:type="paragraph" w:styleId="a5">
    <w:name w:val="header"/>
    <w:basedOn w:val="a"/>
    <w:link w:val="a6"/>
    <w:uiPriority w:val="99"/>
    <w:unhideWhenUsed/>
    <w:rsid w:val="00FB54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545E"/>
  </w:style>
  <w:style w:type="paragraph" w:styleId="a7">
    <w:name w:val="footer"/>
    <w:basedOn w:val="a"/>
    <w:link w:val="a8"/>
    <w:uiPriority w:val="99"/>
    <w:unhideWhenUsed/>
    <w:rsid w:val="00FB5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545E"/>
  </w:style>
  <w:style w:type="paragraph" w:customStyle="1" w:styleId="standard">
    <w:name w:val="standard"/>
    <w:basedOn w:val="a"/>
    <w:rsid w:val="007917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791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91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60D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60D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03336117">
      <w:bodyDiv w:val="1"/>
      <w:marLeft w:val="0"/>
      <w:marRight w:val="0"/>
      <w:marTop w:val="0"/>
      <w:marBottom w:val="0"/>
      <w:divBdr>
        <w:top w:val="none" w:sz="0" w:space="0" w:color="auto"/>
        <w:left w:val="none" w:sz="0" w:space="0" w:color="auto"/>
        <w:bottom w:val="none" w:sz="0" w:space="0" w:color="auto"/>
        <w:right w:val="none" w:sz="0" w:space="0" w:color="auto"/>
      </w:divBdr>
    </w:div>
    <w:div w:id="1445029908">
      <w:bodyDiv w:val="1"/>
      <w:marLeft w:val="0"/>
      <w:marRight w:val="0"/>
      <w:marTop w:val="0"/>
      <w:marBottom w:val="0"/>
      <w:divBdr>
        <w:top w:val="none" w:sz="0" w:space="0" w:color="auto"/>
        <w:left w:val="none" w:sz="0" w:space="0" w:color="auto"/>
        <w:bottom w:val="none" w:sz="0" w:space="0" w:color="auto"/>
        <w:right w:val="none" w:sz="0" w:space="0" w:color="auto"/>
      </w:divBdr>
    </w:div>
    <w:div w:id="20036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oms.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Наталья Аристова</cp:lastModifiedBy>
  <cp:revision>5</cp:revision>
  <dcterms:created xsi:type="dcterms:W3CDTF">2019-02-27T08:02:00Z</dcterms:created>
  <dcterms:modified xsi:type="dcterms:W3CDTF">2019-02-27T10:29:00Z</dcterms:modified>
</cp:coreProperties>
</file>