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8" w:rsidRPr="008A3F0E" w:rsidRDefault="002A6428" w:rsidP="002A642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2A6428" w:rsidRDefault="002A6428" w:rsidP="002A642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B40F9C" w:rsidRDefault="00B40F9C" w:rsidP="002A6428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1B7E75" w:rsidRDefault="00AE6E51" w:rsidP="002A6428">
      <w:pPr>
        <w:jc w:val="center"/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Вопросы</w:t>
      </w:r>
      <w:r w:rsidR="009B447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многодетных решаются Москвой с участием самих многодетных </w:t>
      </w:r>
    </w:p>
    <w:p w:rsidR="00B40F9C" w:rsidRPr="00B40F9C" w:rsidRDefault="00B40F9C" w:rsidP="002A6428">
      <w:pPr>
        <w:jc w:val="center"/>
        <w:rPr>
          <w:rFonts w:ascii="Arial" w:hAnsi="Arial" w:cs="Arial"/>
          <w:b/>
          <w:color w:val="000000"/>
          <w:sz w:val="4"/>
          <w:szCs w:val="23"/>
          <w:shd w:val="clear" w:color="auto" w:fill="FFFFFF"/>
        </w:rPr>
      </w:pPr>
    </w:p>
    <w:p w:rsidR="009B447B" w:rsidRDefault="00B421DA" w:rsidP="008238A0">
      <w:pPr>
        <w:pStyle w:val="a4"/>
        <w:spacing w:after="24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13D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РОО «Объединение многодетных семей города Москвы» </w:t>
      </w:r>
      <w:r w:rsidR="009B447B" w:rsidRPr="00713D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при поддержке Департамента труда и социальной защиты населения города Москвы </w:t>
      </w:r>
      <w:r w:rsidRPr="00713D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27-28 апреля 2016 года </w:t>
      </w:r>
      <w:r w:rsidR="00776C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ЦВК «Экспоцентр» </w:t>
      </w:r>
      <w:r w:rsidR="00A94D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организовала</w:t>
      </w:r>
      <w:r w:rsidR="001B76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B447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</w:t>
      </w:r>
      <w:r w:rsidR="001B76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ткрытую диалоговую площадку «</w:t>
      </w:r>
      <w:r w:rsidR="001B7601" w:rsidRPr="001B76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Большая семья в большом городе</w:t>
      </w:r>
      <w:r w:rsidR="001B76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».</w:t>
      </w:r>
      <w:r w:rsidR="00A94D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Москвичи получили возможность напрямую задать вопросы представителям власти, озвучить свои </w:t>
      </w:r>
      <w:r w:rsidR="00406A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вопросы</w:t>
      </w:r>
      <w:r w:rsidR="00A94D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предложить </w:t>
      </w:r>
      <w:r w:rsidR="00406A4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варианты </w:t>
      </w:r>
      <w:r w:rsidR="00A94D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решени</w:t>
      </w:r>
      <w:r w:rsidR="00AE6E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й</w:t>
      </w:r>
      <w:r w:rsidR="00A94D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A667D0" w:rsidRPr="00A667D0" w:rsidRDefault="00A94D96" w:rsidP="00A667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мероприятия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прошли пять диалоговых площадок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 w:rsidRP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«Семья в большом городе и роль социальной поддержки», «Жилищная политика: Вопросы и задачи», «Труд и занятость. Поддержка семейного бизнеса», «Здоровая семья» и «Образование и семейные ценности»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E6E51" w:rsidRDefault="00AE6E51" w:rsidP="00A94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этих площадках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состоялась дискуссия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 том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есть хороше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хотелось бы изменить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высказывались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предложения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всеми сторонами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Участники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пришли к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общему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понимаю и договорились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совместные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рабочи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ы. Задача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рабочих групп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ет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состоять в том, чтобы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найти новые решения по важным вопросам, что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улучш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качество жизни многодетных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емей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столице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94D96" w:rsidRPr="00A94D96" w:rsidRDefault="00A667D0" w:rsidP="00A94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94D96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«В Москве проживает свыше 110 тысяч многодетных семей. Это огромное количество людей, у которых воспитывается почти 300 тысяч ребятишек. Для правительства города социальная поддержка москвичей является приоритетом, и решать проблемы самих многодетных без многодетных – это неправильно. Мэр Москвы </w:t>
      </w:r>
      <w:r w:rsidR="00644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говорит</w:t>
      </w:r>
      <w:r w:rsidR="00A94D96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нельзя решать проблемы больших групп москвичей без них самих. Проблемы инвалидов мы решаем с инвалидами, проблемы ветеранов мы решаем с ветеранами, проблемы многодетных – вместе с </w:t>
      </w:r>
      <w:r w:rsid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многодетными</w:t>
      </w:r>
      <w:r w:rsidR="00A94D96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– сказал Министр Правительства Москвы, </w:t>
      </w:r>
      <w:r w:rsid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A94D96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уководитель Департамента труда и социальной защиты населения города Москвы Владимир Петросян.</w:t>
      </w:r>
    </w:p>
    <w:p w:rsidR="00A94D96" w:rsidRPr="00A94D96" w:rsidRDefault="00A94D96" w:rsidP="00A94D9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свою очередь Председатель РОО «Объединение многодетных семей города Москвы» Наталья Карпович отметила: «Наша площадка – диалоговая. Нам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нужны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понимание и открытость, чтобы выработать точные меры поддержки семей.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Сейчас П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равительство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Москвы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многое делает и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заинтересовано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r w:rsidR="00A667D0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решении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вопросов многодетных 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семей</w:t>
      </w:r>
      <w:r w:rsidR="006449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улучшения качества жизни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Для этого нужны новые подходы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Наша задача – не только</w:t>
      </w:r>
      <w:r w:rsidR="00323CE7" w:rsidRPr="00323C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3CE7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говорить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нам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нужно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показать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мы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многодетные </w:t>
      </w:r>
      <w:r w:rsidR="00C44C2D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семьи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44C2D"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можем сделать сами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ожить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новые механизмы</w:t>
      </w:r>
      <w:r w:rsidRPr="00A94D96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080170" w:rsidRPr="00713D09" w:rsidRDefault="00FC22E1" w:rsidP="002A642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5942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аждый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участник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открытой диалоговой площадки «Большая семья в большом городе»</w:t>
      </w:r>
      <w:r w:rsidR="005942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посетить интересующую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 дискуссию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Также каждый мог п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олучить </w:t>
      </w:r>
      <w:r w:rsidR="00323CE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информацию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42E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специализированных консультационных пунктах</w:t>
      </w:r>
      <w:r w:rsidR="00080170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43D0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Департамента труда и социальной защиты населения города Москвы, Департамента здравоохранения, Департамент</w:t>
      </w:r>
      <w:r w:rsid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FA43D0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образования,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Департамента физкультуры и спорта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задать личные вопросы</w:t>
      </w:r>
      <w:r w:rsidR="00C44C2D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представител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ям</w:t>
      </w:r>
      <w:r w:rsidR="00C44C2D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различных государственных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бюджетных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учреждений</w:t>
      </w:r>
      <w:r w:rsidR="00AE6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Москвы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УСЗН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МФЦ,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PGU</w:t>
      </w:r>
      <w:r w:rsidR="00C44C2D" w:rsidRP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других.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Уникальность мероприятия состояла в том, что на нём был предоставлен полный спектр государственных</w:t>
      </w:r>
      <w:r w:rsidR="006449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услуг, оказываемых многодетным семьям.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B493F" w:rsidRDefault="00056E7F" w:rsidP="00713D0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="00033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работала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по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профориентации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трудоустройств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Посетители 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проходили 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тестирование у графологов, психологов и других специалистов, а также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имели возможность</w:t>
      </w:r>
      <w:r w:rsidR="00713D09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напрямую познакомиться с работодателями, узнать подробнее о вакансиях и требованиях, заполнить первичную анкету, пройти собеседование. </w:t>
      </w:r>
    </w:p>
    <w:p w:rsidR="00713D09" w:rsidRDefault="00713D09" w:rsidP="00713D0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подростков и молодежи 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</w:t>
      </w:r>
      <w:r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создан специальный сектор, в котором 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были представлены несколько десятков колледжей, ВУЗов, а также</w:t>
      </w:r>
      <w:r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6E7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предложения по</w:t>
      </w:r>
      <w:r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подработк</w:t>
      </w:r>
      <w:r w:rsidR="00056E7F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летом.</w:t>
      </w:r>
    </w:p>
    <w:p w:rsidR="00776CF2" w:rsidRDefault="00FC22E1" w:rsidP="00FC22E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 был предоставлен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возможность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проверить свое состояние здоровья, а также состояние зрения и зубов детей, бесплатно получить консультации имиджмейкеров, сделать прическу. </w:t>
      </w:r>
    </w:p>
    <w:p w:rsidR="00FC22E1" w:rsidRDefault="00FC22E1" w:rsidP="00FC22E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уникальн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ярмарк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«Семейный бизнес»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свою продукцию предложили многодетные предприниматели. Здесь можно было купить изделия ручной работы, текстиль, продукты питания, игрушки, мёд, украшения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многое другое. С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ный бизн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– это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одно из важных направлений, которые развивает РОО ОМСМ, так как это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реальный механиз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по улучшению качества жизни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семьи с детьми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B5126" w:rsidRPr="00713D09" w:rsidRDefault="00FC22E1" w:rsidP="00FC22E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многодетные семьи представили свое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творчество и провели более 50 мастер-классов. </w:t>
      </w:r>
    </w:p>
    <w:p w:rsidR="006B5126" w:rsidRPr="00713D09" w:rsidRDefault="00A0746B" w:rsidP="006B512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всех гостей </w:t>
      </w:r>
      <w:r w:rsidR="00DB397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</w:t>
      </w:r>
      <w:r w:rsidR="001B7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была 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организована раз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влекательная программа: дефиле, 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концерты участников </w:t>
      </w:r>
      <w:r w:rsidR="00644985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Марафона </w:t>
      </w:r>
      <w:r w:rsidR="0064498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семейного творчества</w:t>
      </w:r>
      <w:r w:rsidR="00644985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64498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Московская семья: путь к успеху</w:t>
      </w:r>
      <w:r w:rsidR="00FC22E1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выступление звезд эстрады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A43D0" w:rsidRPr="00713D09" w:rsidRDefault="001B7601" w:rsidP="006B512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Параллельно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проходил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фестиваль «Я сама», организованный ГБУ «Женский деловой Центр». Фестиваль «Я сама» – это большая история успеха женщин, которые добились </w:t>
      </w:r>
      <w:r w:rsidR="001A0BD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больших высот</w:t>
      </w:r>
      <w:r w:rsidR="001A0BD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23C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удовольствием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CF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делились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своим опыто</w:t>
      </w:r>
      <w:r w:rsidR="00DB3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и знаниями. </w:t>
      </w:r>
      <w:r w:rsidR="00C44C2D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«Женский деловой Центр»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рамках открытой диалоговой площадки масштабно представил все направления своей работы: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вел консультирование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профориентации женщин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предлагал работу </w:t>
      </w:r>
      <w:r w:rsidR="00C44C2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банка вакансий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пригласил работодателей, с которыми женщины могли пообщаться напрямую.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042C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>«Женский деловой Центр»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представил полный спектр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возможностей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работы, по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работки</w:t>
      </w:r>
      <w:r w:rsidR="00323C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самозанятости.</w:t>
      </w:r>
    </w:p>
    <w:p w:rsidR="00AB493F" w:rsidRDefault="00776CF2" w:rsidP="009C1A6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056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ля детей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была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bookmarkStart w:id="0" w:name="_GoBack"/>
      <w:bookmarkEnd w:id="0"/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здана</w:t>
      </w:r>
      <w:r w:rsidR="00056E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игровая 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комната</w:t>
      </w:r>
      <w:r w:rsidR="006B5126" w:rsidRPr="00713D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где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родители могли их оставить под присмотром опытных воспитателей и нянь.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Педагоги учили детей рисовать, мастерить, создавать игрушки своими руками. Парк «Мастерславль» предложил детям попробовать себя в разных профессиях. Музыкальные педагоги предлагали детям сыграть в импровизированном оркестре на народных инструментах. Огромный интерес вызвала уникальная интерактивная российская ИТ-разработка </w:t>
      </w:r>
      <w:r w:rsidR="00AB493F" w:rsidRPr="00AF2E0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6C042C" w:rsidRPr="00AF2E0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Ожив</w:t>
      </w:r>
      <w:r w:rsidR="00AF2E0C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шие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раск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раск</w:t>
      </w:r>
      <w:r w:rsidR="00AF2E0C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6C0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раскрашенные детьми картинки оживали на огромных мониторах. Работал мини-планетарий. </w:t>
      </w:r>
      <w:r w:rsid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Средоточием детского восторга и незабываемых впечатлений стал огромный прозрачный шар с искусственным экологически безопасным снегом. </w:t>
      </w:r>
    </w:p>
    <w:p w:rsidR="009C1A61" w:rsidRDefault="009C1A61" w:rsidP="00776CF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На территории «Арт-зоны» Фестиваля располагались тематические выставки: «Портреты» Евгения Спасского, «Цветы» Анны </w:t>
      </w:r>
      <w:proofErr w:type="spellStart"/>
      <w:r w:rsidRP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Бирштейн</w:t>
      </w:r>
      <w:proofErr w:type="spellEnd"/>
      <w:r w:rsidRP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t>, «12 апостолов. Кристаллы» Сергея Кузнецова, «Покой» Евгения Денисова.</w:t>
      </w:r>
      <w:r w:rsidR="00AB4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были представлены картины многодетных мам и пап. </w:t>
      </w:r>
    </w:p>
    <w:p w:rsidR="00AB493F" w:rsidRDefault="009C1A61" w:rsidP="00776CF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Мастера народных промыслов – ковки</w:t>
      </w:r>
      <w:r w:rsidR="000D6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гончарного дела</w:t>
      </w:r>
      <w:r w:rsidR="000D6BA8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резьб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0D6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де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реву – предлагали всем желающим попробовать свои силы в этих ремеслах.</w:t>
      </w:r>
      <w:r w:rsidR="000D6B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D6BA8" w:rsidRDefault="000D6BA8" w:rsidP="00776CF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два дня </w:t>
      </w:r>
      <w:r w:rsid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открытую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диалоговую </w:t>
      </w:r>
      <w:r w:rsidR="009C1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площадку посетило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12 700 человек. </w:t>
      </w:r>
    </w:p>
    <w:p w:rsidR="00776CF2" w:rsidRPr="00776CF2" w:rsidRDefault="00776CF2" w:rsidP="00776CF2">
      <w:pPr>
        <w:pStyle w:val="a4"/>
        <w:jc w:val="both"/>
        <w:rPr>
          <w:rFonts w:ascii="Arial" w:hAnsi="Arial" w:cs="Arial"/>
          <w:i/>
          <w:sz w:val="20"/>
        </w:rPr>
      </w:pPr>
      <w:r w:rsidRPr="00776CF2">
        <w:rPr>
          <w:rFonts w:ascii="Arial" w:hAnsi="Arial" w:cs="Arial"/>
          <w:i/>
          <w:sz w:val="20"/>
        </w:rPr>
        <w:t>В настоящее время численность московских многодетных семей, получающих различные денежные выплаты, составляет 113,2 тыс. семей, в которых воспитываются 283,8 тысяч несовершеннолетних детей.</w:t>
      </w:r>
      <w:r>
        <w:rPr>
          <w:rFonts w:ascii="Arial" w:hAnsi="Arial" w:cs="Arial"/>
          <w:i/>
          <w:sz w:val="20"/>
        </w:rPr>
        <w:t xml:space="preserve"> </w:t>
      </w:r>
      <w:r w:rsidRPr="00776CF2">
        <w:rPr>
          <w:rFonts w:ascii="Arial" w:hAnsi="Arial" w:cs="Arial"/>
          <w:i/>
          <w:sz w:val="20"/>
        </w:rPr>
        <w:t>Среди них – 82 семьи с 10 и более детьми (в трех семьях по 15 детей и еще в трех - по 16 детей).</w:t>
      </w:r>
    </w:p>
    <w:p w:rsidR="00776CF2" w:rsidRPr="00776CF2" w:rsidRDefault="00776CF2" w:rsidP="00776CF2">
      <w:pPr>
        <w:pStyle w:val="a4"/>
        <w:jc w:val="both"/>
        <w:rPr>
          <w:rFonts w:ascii="Arial" w:hAnsi="Arial" w:cs="Arial"/>
          <w:i/>
          <w:sz w:val="20"/>
        </w:rPr>
      </w:pPr>
      <w:r w:rsidRPr="00776CF2">
        <w:rPr>
          <w:rFonts w:ascii="Arial" w:hAnsi="Arial" w:cs="Arial"/>
          <w:i/>
          <w:sz w:val="20"/>
        </w:rPr>
        <w:t>Все меры социальной поддержки предоставляются многодетным семьям в городе Москве в соответствии с Законом города Москвы от 23.11.2005 № 60 «О социальной поддержке семей с детьми в городе Москве».</w:t>
      </w:r>
    </w:p>
    <w:p w:rsidR="00776CF2" w:rsidRPr="00776CF2" w:rsidRDefault="00776CF2" w:rsidP="00776CF2">
      <w:pPr>
        <w:pStyle w:val="a4"/>
        <w:jc w:val="both"/>
        <w:rPr>
          <w:rFonts w:ascii="Arial" w:hAnsi="Arial" w:cs="Arial"/>
          <w:i/>
          <w:sz w:val="20"/>
        </w:rPr>
      </w:pPr>
      <w:r w:rsidRPr="00776CF2">
        <w:rPr>
          <w:rFonts w:ascii="Arial" w:hAnsi="Arial" w:cs="Arial"/>
          <w:i/>
          <w:sz w:val="20"/>
        </w:rPr>
        <w:t>С 1 июля 2008 года в Москве многодетной признается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</w:t>
      </w:r>
    </w:p>
    <w:p w:rsidR="00056E7F" w:rsidRPr="00713D09" w:rsidRDefault="00056E7F" w:rsidP="00056E7F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35376" w:rsidRDefault="00E35376" w:rsidP="002A6428">
      <w:pPr>
        <w:pStyle w:val="a4"/>
        <w:jc w:val="both"/>
        <w:rPr>
          <w:rFonts w:ascii="Arial" w:hAnsi="Arial" w:cs="Arial"/>
          <w:i/>
          <w:sz w:val="20"/>
        </w:rPr>
      </w:pPr>
    </w:p>
    <w:p w:rsidR="002A6428" w:rsidRDefault="002A6428" w:rsidP="002A6428">
      <w:pPr>
        <w:pStyle w:val="a4"/>
        <w:jc w:val="both"/>
        <w:rPr>
          <w:rFonts w:ascii="Arial" w:hAnsi="Arial" w:cs="Arial"/>
          <w:i/>
          <w:sz w:val="20"/>
        </w:rPr>
      </w:pPr>
      <w:r w:rsidRPr="00056E7F">
        <w:rPr>
          <w:rFonts w:ascii="Arial" w:hAnsi="Arial" w:cs="Arial"/>
          <w:i/>
          <w:sz w:val="20"/>
        </w:rPr>
        <w:t>РОО «Объединение многодетных семей города Москвы»</w:t>
      </w:r>
      <w:r w:rsidRPr="002A6428">
        <w:rPr>
          <w:rFonts w:ascii="Arial" w:hAnsi="Arial" w:cs="Arial"/>
          <w:b/>
          <w:i/>
          <w:sz w:val="20"/>
        </w:rPr>
        <w:t xml:space="preserve"> </w:t>
      </w:r>
      <w:r w:rsidRPr="002A6428">
        <w:rPr>
          <w:rFonts w:ascii="Arial" w:hAnsi="Arial" w:cs="Arial"/>
          <w:i/>
          <w:sz w:val="20"/>
        </w:rPr>
        <w:t>– крупнейшая общественная организация, объединяющая московские многодетные семьи</w:t>
      </w:r>
      <w:r>
        <w:rPr>
          <w:rFonts w:ascii="Arial" w:hAnsi="Arial" w:cs="Arial"/>
          <w:i/>
          <w:sz w:val="20"/>
        </w:rPr>
        <w:t xml:space="preserve">. Объединение </w:t>
      </w:r>
      <w:r w:rsidRPr="00E219A1">
        <w:rPr>
          <w:rFonts w:ascii="Arial" w:hAnsi="Arial" w:cs="Arial"/>
          <w:i/>
          <w:sz w:val="20"/>
        </w:rPr>
        <w:t xml:space="preserve">проводит комплекс мероприятий для повышения качества социальных услуг, предоставляемых многодетным семьям в Москве. Объединение создано 29 апреля 2014 года по инициативе Департамента </w:t>
      </w:r>
      <w:r>
        <w:rPr>
          <w:rFonts w:ascii="Arial" w:hAnsi="Arial" w:cs="Arial"/>
          <w:i/>
          <w:sz w:val="20"/>
        </w:rPr>
        <w:t xml:space="preserve">труда и </w:t>
      </w:r>
      <w:r w:rsidRPr="00E219A1">
        <w:rPr>
          <w:rFonts w:ascii="Arial" w:hAnsi="Arial" w:cs="Arial"/>
          <w:i/>
          <w:sz w:val="20"/>
        </w:rPr>
        <w:t xml:space="preserve">социальной защиты населения города Москвы. </w:t>
      </w:r>
    </w:p>
    <w:p w:rsidR="00B40F9C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B40F9C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  <w:r w:rsidR="00C94077">
        <w:rPr>
          <w:rFonts w:ascii="Arial" w:hAnsi="Arial" w:cs="Arial"/>
          <w:i/>
          <w:sz w:val="20"/>
          <w:szCs w:val="20"/>
        </w:rPr>
        <w:t xml:space="preserve">и аккредитацией </w:t>
      </w:r>
      <w:r w:rsidRPr="00F914FD">
        <w:rPr>
          <w:rFonts w:ascii="Arial" w:hAnsi="Arial" w:cs="Arial"/>
          <w:i/>
          <w:sz w:val="20"/>
          <w:szCs w:val="20"/>
        </w:rPr>
        <w:t xml:space="preserve">обращайтесь: </w:t>
      </w:r>
    </w:p>
    <w:p w:rsidR="00B40F9C" w:rsidRPr="00F914FD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</w:p>
    <w:p w:rsidR="00B40F9C" w:rsidRPr="00F914FD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 xml:space="preserve">Наталья Аристова, </w:t>
      </w:r>
    </w:p>
    <w:p w:rsidR="00B40F9C" w:rsidRPr="00F914FD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Пресс-секретарь</w:t>
      </w:r>
      <w:r w:rsidRPr="00F914FD">
        <w:rPr>
          <w:rFonts w:ascii="Arial" w:hAnsi="Arial" w:cs="Arial"/>
          <w:i/>
          <w:sz w:val="20"/>
          <w:szCs w:val="20"/>
        </w:rPr>
        <w:br/>
        <w:t>РОО «Объединение многодетных семей города Москвы»,</w:t>
      </w:r>
    </w:p>
    <w:p w:rsidR="00B40F9C" w:rsidRPr="00F914FD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Тел.: +7 (495) 650-21-14,</w:t>
      </w:r>
    </w:p>
    <w:p w:rsidR="00B40F9C" w:rsidRPr="00F914FD" w:rsidRDefault="00B40F9C" w:rsidP="00B40F9C">
      <w:pPr>
        <w:pStyle w:val="a4"/>
        <w:jc w:val="both"/>
        <w:rPr>
          <w:rFonts w:ascii="Arial" w:hAnsi="Arial" w:cs="Arial"/>
          <w:i/>
          <w:sz w:val="20"/>
          <w:szCs w:val="20"/>
        </w:rPr>
      </w:pPr>
      <w:r w:rsidRPr="00F914FD">
        <w:rPr>
          <w:rFonts w:ascii="Arial" w:hAnsi="Arial" w:cs="Arial"/>
          <w:i/>
          <w:sz w:val="20"/>
          <w:szCs w:val="20"/>
        </w:rPr>
        <w:t>Моб.: +7 (906) 775-28-99,</w:t>
      </w:r>
    </w:p>
    <w:p w:rsidR="001A0BD6" w:rsidRPr="001A0BD6" w:rsidRDefault="00A63AC9" w:rsidP="00682559">
      <w:pPr>
        <w:pStyle w:val="a4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hyperlink r:id="rId7" w:history="1">
        <w:r w:rsidR="00B40F9C" w:rsidRPr="00F41258">
          <w:rPr>
            <w:rStyle w:val="a8"/>
            <w:rFonts w:ascii="Arial" w:hAnsi="Arial" w:cs="Arial"/>
            <w:i/>
            <w:sz w:val="20"/>
          </w:rPr>
          <w:t>press@oms.msk.ru</w:t>
        </w:r>
      </w:hyperlink>
    </w:p>
    <w:p w:rsidR="001A0BD6" w:rsidRPr="008A3F0E" w:rsidRDefault="001A0BD6" w:rsidP="0061140C"/>
    <w:sectPr w:rsidR="001A0BD6" w:rsidRPr="008A3F0E" w:rsidSect="004E1F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C9" w:rsidRDefault="00A63AC9" w:rsidP="002A6428">
      <w:pPr>
        <w:spacing w:after="0" w:line="240" w:lineRule="auto"/>
      </w:pPr>
      <w:r>
        <w:separator/>
      </w:r>
    </w:p>
  </w:endnote>
  <w:endnote w:type="continuationSeparator" w:id="0">
    <w:p w:rsidR="00A63AC9" w:rsidRDefault="00A63AC9" w:rsidP="002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C9" w:rsidRDefault="00A63AC9" w:rsidP="002A6428">
      <w:pPr>
        <w:spacing w:after="0" w:line="240" w:lineRule="auto"/>
      </w:pPr>
      <w:r>
        <w:separator/>
      </w:r>
    </w:p>
  </w:footnote>
  <w:footnote w:type="continuationSeparator" w:id="0">
    <w:p w:rsidR="00A63AC9" w:rsidRDefault="00A63AC9" w:rsidP="002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28" w:rsidRDefault="002A6428" w:rsidP="00B40F9C">
    <w:pPr>
      <w:pStyle w:val="a6"/>
      <w:tabs>
        <w:tab w:val="clear" w:pos="4677"/>
        <w:tab w:val="center" w:pos="595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64" w:rsidRDefault="004E1F64" w:rsidP="004E1F64">
    <w:pPr>
      <w:pStyle w:val="a6"/>
      <w:tabs>
        <w:tab w:val="clear" w:pos="4677"/>
        <w:tab w:val="center" w:pos="5954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82CE11" wp14:editId="762831AC">
          <wp:simplePos x="0" y="0"/>
          <wp:positionH relativeFrom="column">
            <wp:posOffset>1996440</wp:posOffset>
          </wp:positionH>
          <wp:positionV relativeFrom="paragraph">
            <wp:posOffset>-144780</wp:posOffset>
          </wp:positionV>
          <wp:extent cx="2167255" cy="763905"/>
          <wp:effectExtent l="0" t="0" r="4445" b="0"/>
          <wp:wrapTight wrapText="bothSides">
            <wp:wrapPolygon edited="0">
              <wp:start x="0" y="0"/>
              <wp:lineTo x="0" y="21007"/>
              <wp:lineTo x="21454" y="21007"/>
              <wp:lineTo x="2145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F0688F8" wp14:editId="38C18B1B">
          <wp:simplePos x="0" y="0"/>
          <wp:positionH relativeFrom="margin">
            <wp:posOffset>4806315</wp:posOffset>
          </wp:positionH>
          <wp:positionV relativeFrom="paragraph">
            <wp:posOffset>-125730</wp:posOffset>
          </wp:positionV>
          <wp:extent cx="1123950" cy="782955"/>
          <wp:effectExtent l="0" t="0" r="0" b="0"/>
          <wp:wrapTight wrapText="bothSides">
            <wp:wrapPolygon edited="0">
              <wp:start x="0" y="0"/>
              <wp:lineTo x="0" y="21022"/>
              <wp:lineTo x="21234" y="21022"/>
              <wp:lineTo x="2123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ДСЗН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5" r="21348"/>
                  <a:stretch/>
                </pic:blipFill>
                <pic:spPr bwMode="auto">
                  <a:xfrm>
                    <a:off x="0" y="0"/>
                    <a:ext cx="1123950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024BC5" wp14:editId="1721B0EA">
          <wp:simplePos x="0" y="0"/>
          <wp:positionH relativeFrom="margin">
            <wp:posOffset>253365</wp:posOffset>
          </wp:positionH>
          <wp:positionV relativeFrom="paragraph">
            <wp:posOffset>-201930</wp:posOffset>
          </wp:positionV>
          <wp:extent cx="930275" cy="971550"/>
          <wp:effectExtent l="0" t="0" r="3175" b="0"/>
          <wp:wrapTight wrapText="bothSides">
            <wp:wrapPolygon edited="0">
              <wp:start x="885" y="424"/>
              <wp:lineTo x="0" y="3388"/>
              <wp:lineTo x="0" y="18212"/>
              <wp:lineTo x="442" y="20753"/>
              <wp:lineTo x="1327" y="21176"/>
              <wp:lineTo x="19904" y="21176"/>
              <wp:lineTo x="20789" y="20753"/>
              <wp:lineTo x="21231" y="18212"/>
              <wp:lineTo x="21231" y="3388"/>
              <wp:lineTo x="20347" y="424"/>
              <wp:lineTo x="885" y="424"/>
            </wp:wrapPolygon>
          </wp:wrapTight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1F64" w:rsidRDefault="004E1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AE6"/>
    <w:multiLevelType w:val="hybridMultilevel"/>
    <w:tmpl w:val="1C2C2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40"/>
    <w:rsid w:val="000331A1"/>
    <w:rsid w:val="00056E7F"/>
    <w:rsid w:val="00080170"/>
    <w:rsid w:val="000A510D"/>
    <w:rsid w:val="000D6BA8"/>
    <w:rsid w:val="00110CEF"/>
    <w:rsid w:val="00181130"/>
    <w:rsid w:val="001A0BD6"/>
    <w:rsid w:val="001B2609"/>
    <w:rsid w:val="001B7601"/>
    <w:rsid w:val="001B7E75"/>
    <w:rsid w:val="002A6428"/>
    <w:rsid w:val="002B402A"/>
    <w:rsid w:val="002B6E34"/>
    <w:rsid w:val="00311F20"/>
    <w:rsid w:val="00323CE7"/>
    <w:rsid w:val="003F4795"/>
    <w:rsid w:val="003F6DF8"/>
    <w:rsid w:val="00406A47"/>
    <w:rsid w:val="00421A94"/>
    <w:rsid w:val="00481E32"/>
    <w:rsid w:val="004E1F64"/>
    <w:rsid w:val="005942E9"/>
    <w:rsid w:val="0059484C"/>
    <w:rsid w:val="005E2019"/>
    <w:rsid w:val="005E2F78"/>
    <w:rsid w:val="0061140C"/>
    <w:rsid w:val="00623CFF"/>
    <w:rsid w:val="00644985"/>
    <w:rsid w:val="00661346"/>
    <w:rsid w:val="00682559"/>
    <w:rsid w:val="006A52CB"/>
    <w:rsid w:val="006B454E"/>
    <w:rsid w:val="006B5126"/>
    <w:rsid w:val="006C042C"/>
    <w:rsid w:val="006D0D56"/>
    <w:rsid w:val="0070540B"/>
    <w:rsid w:val="00713D09"/>
    <w:rsid w:val="00714966"/>
    <w:rsid w:val="00721E96"/>
    <w:rsid w:val="007266B2"/>
    <w:rsid w:val="00776CF2"/>
    <w:rsid w:val="00785ABC"/>
    <w:rsid w:val="008118F0"/>
    <w:rsid w:val="008238A0"/>
    <w:rsid w:val="008A3F0E"/>
    <w:rsid w:val="008B2ACB"/>
    <w:rsid w:val="008C6EB9"/>
    <w:rsid w:val="00965B8C"/>
    <w:rsid w:val="009949AA"/>
    <w:rsid w:val="009B447B"/>
    <w:rsid w:val="009C1A61"/>
    <w:rsid w:val="009F15A8"/>
    <w:rsid w:val="00A0746B"/>
    <w:rsid w:val="00A63AC9"/>
    <w:rsid w:val="00A667D0"/>
    <w:rsid w:val="00A94D96"/>
    <w:rsid w:val="00A97A31"/>
    <w:rsid w:val="00AB493F"/>
    <w:rsid w:val="00AB5EA9"/>
    <w:rsid w:val="00AC069B"/>
    <w:rsid w:val="00AE6E51"/>
    <w:rsid w:val="00AF2E0C"/>
    <w:rsid w:val="00B02D46"/>
    <w:rsid w:val="00B04741"/>
    <w:rsid w:val="00B40F9C"/>
    <w:rsid w:val="00B421DA"/>
    <w:rsid w:val="00C40754"/>
    <w:rsid w:val="00C44C2D"/>
    <w:rsid w:val="00C94077"/>
    <w:rsid w:val="00D16DC3"/>
    <w:rsid w:val="00D52FA6"/>
    <w:rsid w:val="00D57440"/>
    <w:rsid w:val="00D83116"/>
    <w:rsid w:val="00D91A14"/>
    <w:rsid w:val="00DA69E2"/>
    <w:rsid w:val="00DB397F"/>
    <w:rsid w:val="00E102A0"/>
    <w:rsid w:val="00E35376"/>
    <w:rsid w:val="00F929A9"/>
    <w:rsid w:val="00FA43D0"/>
    <w:rsid w:val="00FB362D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0F178-9B57-49A8-9AEB-BAA1D6F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A64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A6428"/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2A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428"/>
  </w:style>
  <w:style w:type="character" w:styleId="a8">
    <w:name w:val="Hyperlink"/>
    <w:basedOn w:val="a0"/>
    <w:uiPriority w:val="99"/>
    <w:unhideWhenUsed/>
    <w:rsid w:val="00B40F9C"/>
    <w:rPr>
      <w:rFonts w:cs="Times New Roman"/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1A0BD6"/>
    <w:rPr>
      <w:b/>
      <w:bCs/>
    </w:rPr>
  </w:style>
  <w:style w:type="character" w:customStyle="1" w:styleId="apple-converted-space">
    <w:name w:val="apple-converted-space"/>
    <w:basedOn w:val="a0"/>
    <w:rsid w:val="001A0BD6"/>
  </w:style>
  <w:style w:type="paragraph" w:styleId="aa">
    <w:name w:val="List Paragraph"/>
    <w:basedOn w:val="a"/>
    <w:uiPriority w:val="34"/>
    <w:qFormat/>
    <w:rsid w:val="00C940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oms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16</cp:revision>
  <dcterms:created xsi:type="dcterms:W3CDTF">2016-04-11T19:07:00Z</dcterms:created>
  <dcterms:modified xsi:type="dcterms:W3CDTF">2016-04-29T09:59:00Z</dcterms:modified>
</cp:coreProperties>
</file>